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7" w:rsidRDefault="00232D87" w:rsidP="00BB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-1241425</wp:posOffset>
            </wp:positionH>
            <wp:positionV relativeFrom="paragraph">
              <wp:posOffset>-720090</wp:posOffset>
            </wp:positionV>
            <wp:extent cx="7537450" cy="10696575"/>
            <wp:effectExtent l="19050" t="0" r="6350" b="0"/>
            <wp:wrapThrough wrapText="bothSides">
              <wp:wrapPolygon edited="0">
                <wp:start x="-55" y="0"/>
                <wp:lineTo x="-55" y="21581"/>
                <wp:lineTo x="21618" y="21581"/>
                <wp:lineTo x="21618" y="0"/>
                <wp:lineTo x="-55" y="0"/>
              </wp:wrapPolygon>
            </wp:wrapThrough>
            <wp:docPr id="3" name="Рисунок 3" descr="C:\Users\Специалист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9E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Президентские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состязания проводятся во исполнение Указа Президента Российской Федерации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от 30 июля 2010 г. № 948 О проведении всероссийских спортивных соревнований(игр) школьников, порядок проведения Всероссийских спортивных соревнований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школьников Пр</w:t>
      </w:r>
      <w:r>
        <w:rPr>
          <w:rFonts w:ascii="Times New Roman" w:hAnsi="Times New Roman" w:cs="Times New Roman"/>
          <w:sz w:val="28"/>
          <w:szCs w:val="28"/>
        </w:rPr>
        <w:t xml:space="preserve">езидентские состязания (далее – </w:t>
      </w:r>
      <w:r w:rsidRPr="0030759E">
        <w:rPr>
          <w:rFonts w:ascii="Times New Roman" w:hAnsi="Times New Roman" w:cs="Times New Roman"/>
          <w:sz w:val="28"/>
          <w:szCs w:val="28"/>
        </w:rPr>
        <w:t>Президентские состязания)определяется настоящим Положением.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 является укрепление здоровья,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вовлечение детей в систематические занятия физической культурой и спортом,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развитие всесторонне гармонично развитой личности, выявление талантливых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детей.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состязаний: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F37A5">
        <w:rPr>
          <w:rFonts w:ascii="Times New Roman" w:hAnsi="Times New Roman" w:cs="Times New Roman"/>
          <w:sz w:val="28"/>
          <w:szCs w:val="28"/>
        </w:rPr>
        <w:t>пропагандировать здоровый образ</w:t>
      </w:r>
      <w:r w:rsidRPr="0030759E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F37A5">
        <w:rPr>
          <w:rFonts w:ascii="Times New Roman" w:hAnsi="Times New Roman" w:cs="Times New Roman"/>
          <w:sz w:val="28"/>
          <w:szCs w:val="28"/>
        </w:rPr>
        <w:t>формировать гражданскую и патриотическую</w:t>
      </w:r>
      <w:r w:rsidRPr="0030759E">
        <w:rPr>
          <w:rFonts w:ascii="Times New Roman" w:hAnsi="Times New Roman" w:cs="Times New Roman"/>
          <w:sz w:val="28"/>
          <w:szCs w:val="28"/>
        </w:rPr>
        <w:t xml:space="preserve"> позиции подрастающего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FF37A5">
        <w:rPr>
          <w:rFonts w:ascii="Times New Roman" w:hAnsi="Times New Roman" w:cs="Times New Roman"/>
          <w:sz w:val="28"/>
          <w:szCs w:val="28"/>
        </w:rPr>
        <w:t>поколения, позитивные жизненные установки</w:t>
      </w:r>
      <w:r w:rsidRPr="0030759E">
        <w:rPr>
          <w:rFonts w:ascii="Times New Roman" w:hAnsi="Times New Roman" w:cs="Times New Roman"/>
          <w:sz w:val="28"/>
          <w:szCs w:val="28"/>
        </w:rPr>
        <w:t>;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F37A5">
        <w:rPr>
          <w:rFonts w:ascii="Times New Roman" w:hAnsi="Times New Roman" w:cs="Times New Roman"/>
          <w:sz w:val="28"/>
          <w:szCs w:val="28"/>
        </w:rPr>
        <w:t>определять</w:t>
      </w:r>
      <w:r w:rsidRPr="0030759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464DB">
        <w:rPr>
          <w:rFonts w:ascii="Times New Roman" w:hAnsi="Times New Roman" w:cs="Times New Roman"/>
          <w:sz w:val="28"/>
          <w:szCs w:val="28"/>
        </w:rPr>
        <w:t>ы</w:t>
      </w:r>
      <w:r w:rsidRPr="0030759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сформированных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из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одного класса (далее – класс-команда), </w:t>
      </w:r>
      <w:r w:rsidRPr="0030759E">
        <w:rPr>
          <w:rFonts w:ascii="Times New Roman" w:hAnsi="Times New Roman" w:cs="Times New Roman"/>
          <w:sz w:val="28"/>
          <w:szCs w:val="28"/>
        </w:rPr>
        <w:t>добившихся наилучших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результатов в физкультурно-спортивной деятельности, показавших высокий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ень знаний в области физической </w:t>
      </w:r>
      <w:r w:rsidR="00FF37A5">
        <w:rPr>
          <w:rFonts w:ascii="Times New Roman" w:hAnsi="Times New Roman" w:cs="Times New Roman"/>
          <w:sz w:val="28"/>
          <w:szCs w:val="28"/>
        </w:rPr>
        <w:t>культуры и спорта,</w:t>
      </w:r>
      <w:r w:rsidRPr="0030759E">
        <w:rPr>
          <w:rFonts w:ascii="Times New Roman" w:hAnsi="Times New Roman" w:cs="Times New Roman"/>
          <w:sz w:val="28"/>
          <w:szCs w:val="28"/>
        </w:rPr>
        <w:t xml:space="preserve"> творческие способности;</w:t>
      </w:r>
    </w:p>
    <w:p w:rsidR="0030759E" w:rsidRPr="006B0316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F37A5">
        <w:rPr>
          <w:rFonts w:ascii="Times New Roman" w:hAnsi="Times New Roman" w:cs="Times New Roman"/>
          <w:sz w:val="28"/>
          <w:szCs w:val="28"/>
        </w:rPr>
        <w:t>выявлять уровень</w:t>
      </w:r>
      <w:r w:rsidRPr="0030759E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обучающихся.</w:t>
      </w:r>
    </w:p>
    <w:p w:rsidR="0030759E" w:rsidRPr="006B0316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759E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Президентские состязания проводятся в </w:t>
      </w:r>
      <w:r w:rsidR="00A65405">
        <w:rPr>
          <w:rFonts w:ascii="Times New Roman" w:hAnsi="Times New Roman" w:cs="Times New Roman"/>
          <w:sz w:val="28"/>
          <w:szCs w:val="28"/>
        </w:rPr>
        <w:t>два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этапа:</w:t>
      </w:r>
    </w:p>
    <w:p w:rsidR="0030759E" w:rsidRPr="0030759E" w:rsidRDefault="0030759E" w:rsidP="00FE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I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э</w:t>
      </w:r>
      <w:r w:rsidR="00FE5DDE">
        <w:rPr>
          <w:rFonts w:ascii="Times New Roman" w:hAnsi="Times New Roman" w:cs="Times New Roman"/>
          <w:sz w:val="28"/>
          <w:szCs w:val="28"/>
        </w:rPr>
        <w:t>тап</w:t>
      </w:r>
      <w:r w:rsidR="00FA1A16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FE5DDE">
        <w:rPr>
          <w:rFonts w:ascii="Times New Roman" w:hAnsi="Times New Roman" w:cs="Times New Roman"/>
          <w:sz w:val="28"/>
          <w:szCs w:val="28"/>
        </w:rPr>
        <w:t xml:space="preserve"> (школьный) –</w:t>
      </w:r>
      <w:r w:rsidR="00D410FF">
        <w:rPr>
          <w:rFonts w:ascii="Times New Roman" w:hAnsi="Times New Roman" w:cs="Times New Roman"/>
          <w:sz w:val="28"/>
          <w:szCs w:val="28"/>
        </w:rPr>
        <w:t xml:space="preserve"> до 1 апреля 2019</w:t>
      </w:r>
      <w:r w:rsidRPr="0030759E">
        <w:rPr>
          <w:rFonts w:ascii="Times New Roman" w:hAnsi="Times New Roman" w:cs="Times New Roman"/>
          <w:sz w:val="28"/>
          <w:szCs w:val="28"/>
        </w:rPr>
        <w:t xml:space="preserve"> года в общеобразовательных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организациях</w:t>
      </w:r>
      <w:r w:rsidR="00A65405">
        <w:rPr>
          <w:rFonts w:ascii="Times New Roman" w:hAnsi="Times New Roman" w:cs="Times New Roman"/>
          <w:sz w:val="28"/>
          <w:szCs w:val="28"/>
        </w:rPr>
        <w:t xml:space="preserve"> города Хабаровска</w:t>
      </w:r>
      <w:r w:rsidRPr="0030759E">
        <w:rPr>
          <w:rFonts w:ascii="Times New Roman" w:hAnsi="Times New Roman" w:cs="Times New Roman"/>
          <w:sz w:val="28"/>
          <w:szCs w:val="28"/>
        </w:rPr>
        <w:t>;</w:t>
      </w:r>
    </w:p>
    <w:p w:rsidR="0030759E" w:rsidRDefault="0030759E" w:rsidP="00FE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II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эт</w:t>
      </w:r>
      <w:r w:rsidR="00FE5DDE">
        <w:rPr>
          <w:rFonts w:ascii="Times New Roman" w:hAnsi="Times New Roman" w:cs="Times New Roman"/>
          <w:sz w:val="28"/>
          <w:szCs w:val="28"/>
        </w:rPr>
        <w:t>ап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856034">
        <w:rPr>
          <w:rFonts w:ascii="Times New Roman" w:hAnsi="Times New Roman" w:cs="Times New Roman"/>
          <w:sz w:val="28"/>
          <w:szCs w:val="28"/>
        </w:rPr>
        <w:t>очно-</w:t>
      </w:r>
      <w:r w:rsidR="00FA1A16">
        <w:rPr>
          <w:rFonts w:ascii="Times New Roman" w:hAnsi="Times New Roman" w:cs="Times New Roman"/>
          <w:sz w:val="28"/>
          <w:szCs w:val="28"/>
        </w:rPr>
        <w:t>заочный</w:t>
      </w:r>
      <w:r w:rsidR="00FE5DDE">
        <w:rPr>
          <w:rFonts w:ascii="Times New Roman" w:hAnsi="Times New Roman" w:cs="Times New Roman"/>
          <w:sz w:val="28"/>
          <w:szCs w:val="28"/>
        </w:rPr>
        <w:t xml:space="preserve"> (муниципальный) – </w:t>
      </w:r>
      <w:r w:rsidR="00D410FF">
        <w:rPr>
          <w:rFonts w:ascii="Times New Roman" w:hAnsi="Times New Roman" w:cs="Times New Roman"/>
          <w:sz w:val="28"/>
          <w:szCs w:val="28"/>
        </w:rPr>
        <w:t>до 15 мая 2019</w:t>
      </w:r>
      <w:r w:rsidRPr="0030759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65405">
        <w:rPr>
          <w:rFonts w:ascii="Times New Roman" w:hAnsi="Times New Roman" w:cs="Times New Roman"/>
          <w:sz w:val="28"/>
          <w:szCs w:val="28"/>
        </w:rPr>
        <w:t>городе Хабаровске.</w:t>
      </w:r>
    </w:p>
    <w:p w:rsidR="00A65405" w:rsidRPr="0030759E" w:rsidRDefault="00A65405" w:rsidP="00A6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A65405" w:rsidRDefault="0030759E" w:rsidP="00A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05">
        <w:rPr>
          <w:rFonts w:ascii="Times New Roman" w:hAnsi="Times New Roman" w:cs="Times New Roman"/>
          <w:b/>
          <w:sz w:val="28"/>
          <w:szCs w:val="28"/>
        </w:rPr>
        <w:t>III. ОРГАНИЗАТОРЫ МЕРОПРИЯТИЯ</w:t>
      </w:r>
    </w:p>
    <w:p w:rsidR="0030759E" w:rsidRPr="0030759E" w:rsidRDefault="0030759E" w:rsidP="00A6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A65405">
        <w:rPr>
          <w:rFonts w:ascii="Times New Roman" w:hAnsi="Times New Roman" w:cs="Times New Roman"/>
          <w:sz w:val="28"/>
          <w:szCs w:val="28"/>
        </w:rPr>
        <w:t xml:space="preserve"> состязаний осуществляет управление образования администрации города Хабаровска.</w:t>
      </w:r>
    </w:p>
    <w:p w:rsidR="0030759E" w:rsidRPr="0030759E" w:rsidRDefault="00EF5330" w:rsidP="00A9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330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I этапа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осуществляют о</w:t>
      </w:r>
      <w:r w:rsidR="00A973F8">
        <w:rPr>
          <w:rFonts w:ascii="Times New Roman" w:hAnsi="Times New Roman" w:cs="Times New Roman"/>
          <w:sz w:val="28"/>
          <w:szCs w:val="28"/>
        </w:rPr>
        <w:t>бщеобразовательные организации.</w:t>
      </w:r>
    </w:p>
    <w:p w:rsidR="0030759E" w:rsidRPr="0030759E" w:rsidRDefault="00EF5330" w:rsidP="00A9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II </w:t>
      </w:r>
      <w:r w:rsidR="00A973F8">
        <w:rPr>
          <w:rFonts w:ascii="Times New Roman" w:hAnsi="Times New Roman" w:cs="Times New Roman"/>
          <w:sz w:val="28"/>
          <w:szCs w:val="28"/>
        </w:rPr>
        <w:t>этапа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FA1A16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автономное учреждение</w:t>
      </w:r>
      <w:r w:rsidR="00A973F8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</w:t>
      </w:r>
      <w:r w:rsidR="00A74C3B">
        <w:rPr>
          <w:rFonts w:ascii="Times New Roman" w:hAnsi="Times New Roman" w:cs="Times New Roman"/>
          <w:sz w:val="28"/>
          <w:szCs w:val="28"/>
        </w:rPr>
        <w:t xml:space="preserve"> (далее – МАУ «ЦРО»)</w:t>
      </w:r>
      <w:r w:rsidR="00A973F8">
        <w:rPr>
          <w:rFonts w:ascii="Times New Roman" w:hAnsi="Times New Roman" w:cs="Times New Roman"/>
          <w:sz w:val="28"/>
          <w:szCs w:val="28"/>
        </w:rPr>
        <w:t>.</w:t>
      </w:r>
    </w:p>
    <w:p w:rsidR="00A973F8" w:rsidRDefault="00A973F8" w:rsidP="00A9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и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муниципального этапов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>
        <w:rPr>
          <w:rFonts w:ascii="Times New Roman" w:hAnsi="Times New Roman" w:cs="Times New Roman"/>
          <w:sz w:val="28"/>
          <w:szCs w:val="28"/>
        </w:rPr>
        <w:t xml:space="preserve"> состязаний </w:t>
      </w:r>
      <w:r w:rsidR="0030759E" w:rsidRPr="0030759E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59E" w:rsidRPr="0030759E" w:rsidRDefault="00A973F8" w:rsidP="00A9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ольные и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муниципальные организационные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комитеты, состав которых утверждается организаторами этапов;</w:t>
      </w:r>
    </w:p>
    <w:p w:rsidR="0030759E" w:rsidRPr="0030759E" w:rsidRDefault="000E6DA7" w:rsidP="000E6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разрабатываются соответствую</w:t>
      </w:r>
      <w:r w:rsidR="00FA1A16">
        <w:rPr>
          <w:rFonts w:ascii="Times New Roman" w:hAnsi="Times New Roman" w:cs="Times New Roman"/>
          <w:sz w:val="28"/>
          <w:szCs w:val="28"/>
        </w:rPr>
        <w:t>щие положения о соревнованиях;</w:t>
      </w:r>
    </w:p>
    <w:p w:rsidR="0030759E" w:rsidRPr="0030759E" w:rsidRDefault="00D64C39" w:rsidP="000E6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4C39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создаются соответствующие судейские коллегии и жюри творческогои теоретического конкурсов, которые определяют систему </w:t>
      </w:r>
      <w:r w:rsidR="0030759E" w:rsidRPr="0030759E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0E6DA7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и организуют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соревнования и конкурсы, определяют победителей и призёров этапов,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рассматривают протесты участников соревнований.</w:t>
      </w:r>
    </w:p>
    <w:p w:rsidR="0030759E" w:rsidRPr="0030759E" w:rsidRDefault="0030759E" w:rsidP="00D5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к проведению </w:t>
      </w:r>
      <w:r w:rsidR="00CA45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45D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состязаний осуществляет </w:t>
      </w:r>
      <w:r w:rsidR="00CA45D3">
        <w:rPr>
          <w:rFonts w:ascii="Times New Roman" w:hAnsi="Times New Roman" w:cs="Times New Roman"/>
          <w:sz w:val="28"/>
          <w:szCs w:val="28"/>
        </w:rPr>
        <w:t>рабочая группа по организации 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проведению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 (</w:t>
      </w:r>
      <w:r w:rsidR="00D54A9A">
        <w:rPr>
          <w:rFonts w:ascii="Times New Roman" w:hAnsi="Times New Roman" w:cs="Times New Roman"/>
          <w:sz w:val="28"/>
          <w:szCs w:val="28"/>
        </w:rPr>
        <w:t>далее</w:t>
      </w:r>
      <w:r w:rsidR="00D54A9A" w:rsidRPr="00D54A9A">
        <w:rPr>
          <w:rFonts w:ascii="Times New Roman" w:hAnsi="Times New Roman" w:cs="Times New Roman"/>
          <w:sz w:val="28"/>
          <w:szCs w:val="28"/>
        </w:rPr>
        <w:t xml:space="preserve"> – </w:t>
      </w:r>
      <w:r w:rsidR="00CA45D3">
        <w:rPr>
          <w:rFonts w:ascii="Times New Roman" w:hAnsi="Times New Roman" w:cs="Times New Roman"/>
          <w:sz w:val="28"/>
          <w:szCs w:val="28"/>
        </w:rPr>
        <w:t>Рабочая группа), состав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которой утверждается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на</w:t>
      </w:r>
      <w:r w:rsidR="00A74C3B">
        <w:rPr>
          <w:rFonts w:ascii="Times New Roman" w:hAnsi="Times New Roman" w:cs="Times New Roman"/>
          <w:sz w:val="28"/>
          <w:szCs w:val="28"/>
        </w:rPr>
        <w:t>стоящим положением (П</w:t>
      </w:r>
      <w:r w:rsidR="00CA45D3">
        <w:rPr>
          <w:rFonts w:ascii="Times New Roman" w:hAnsi="Times New Roman" w:cs="Times New Roman"/>
          <w:sz w:val="28"/>
          <w:szCs w:val="28"/>
        </w:rPr>
        <w:t>риложение</w:t>
      </w:r>
      <w:r w:rsidRPr="0030759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0759E" w:rsidRPr="0030759E" w:rsidRDefault="0030759E" w:rsidP="00CA4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30759E" w:rsidRPr="0030759E" w:rsidRDefault="00405E6C" w:rsidP="0004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рассматривает заявки на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состязаний и принимает решение о допуске классов-команд к участию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состязаний, а также решает возникающие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спорные вопросы при подаче заявок;</w:t>
      </w:r>
    </w:p>
    <w:p w:rsidR="0030759E" w:rsidRPr="0030759E" w:rsidRDefault="000464DB" w:rsidP="00FA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412">
        <w:rPr>
          <w:rFonts w:ascii="Times New Roman" w:hAnsi="Times New Roman" w:cs="Times New Roman"/>
          <w:sz w:val="28"/>
          <w:szCs w:val="28"/>
        </w:rPr>
        <w:t>.</w:t>
      </w:r>
      <w:r w:rsidR="005B041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утверждает составы Глав</w:t>
      </w:r>
      <w:r w:rsidR="00FA1A16">
        <w:rPr>
          <w:rFonts w:ascii="Times New Roman" w:hAnsi="Times New Roman" w:cs="Times New Roman"/>
          <w:sz w:val="28"/>
          <w:szCs w:val="28"/>
        </w:rPr>
        <w:t xml:space="preserve">ной судейской коллегии (далее – </w:t>
      </w:r>
      <w:r>
        <w:rPr>
          <w:rFonts w:ascii="Times New Roman" w:hAnsi="Times New Roman" w:cs="Times New Roman"/>
          <w:sz w:val="28"/>
          <w:szCs w:val="28"/>
        </w:rPr>
        <w:t>ГСК) и ж</w:t>
      </w:r>
      <w:r w:rsidR="0030759E" w:rsidRPr="0030759E">
        <w:rPr>
          <w:rFonts w:ascii="Times New Roman" w:hAnsi="Times New Roman" w:cs="Times New Roman"/>
          <w:sz w:val="28"/>
          <w:szCs w:val="28"/>
        </w:rPr>
        <w:t>юри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творческого и теоретического конкурсов </w:t>
      </w:r>
      <w:r w:rsidR="005B0412">
        <w:rPr>
          <w:rFonts w:ascii="Times New Roman" w:hAnsi="Times New Roman" w:cs="Times New Roman"/>
          <w:sz w:val="28"/>
          <w:szCs w:val="28"/>
        </w:rPr>
        <w:t>муниципального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5B0412">
        <w:rPr>
          <w:rFonts w:ascii="Times New Roman" w:hAnsi="Times New Roman" w:cs="Times New Roman"/>
          <w:sz w:val="28"/>
          <w:szCs w:val="28"/>
        </w:rPr>
        <w:t xml:space="preserve"> состязаний (далее – </w:t>
      </w:r>
      <w:r w:rsidR="00FA1A16">
        <w:rPr>
          <w:rFonts w:ascii="Times New Roman" w:hAnsi="Times New Roman" w:cs="Times New Roman"/>
          <w:sz w:val="28"/>
          <w:szCs w:val="28"/>
        </w:rPr>
        <w:t xml:space="preserve">Жюри), </w:t>
      </w:r>
      <w:r w:rsidR="0030759E" w:rsidRPr="0030759E">
        <w:rPr>
          <w:rFonts w:ascii="Times New Roman" w:hAnsi="Times New Roman" w:cs="Times New Roman"/>
          <w:sz w:val="28"/>
          <w:szCs w:val="28"/>
        </w:rPr>
        <w:t>осуществляет контроль над их работой;</w:t>
      </w:r>
    </w:p>
    <w:p w:rsidR="0030759E" w:rsidRPr="0030759E" w:rsidRDefault="000464DB" w:rsidP="005B0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12">
        <w:rPr>
          <w:rFonts w:ascii="Times New Roman" w:hAnsi="Times New Roman" w:cs="Times New Roman"/>
          <w:sz w:val="28"/>
          <w:szCs w:val="28"/>
        </w:rPr>
        <w:t>.</w:t>
      </w:r>
      <w:r w:rsidR="005B041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совместно с ГСК рассматривает протесты, поданные руководителями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классов-команд;</w:t>
      </w:r>
    </w:p>
    <w:p w:rsidR="0030759E" w:rsidRPr="0030759E" w:rsidRDefault="000464DB" w:rsidP="005B0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12">
        <w:rPr>
          <w:rFonts w:ascii="Times New Roman" w:hAnsi="Times New Roman" w:cs="Times New Roman"/>
          <w:sz w:val="28"/>
          <w:szCs w:val="28"/>
        </w:rPr>
        <w:t>.</w:t>
      </w:r>
      <w:r w:rsidR="005B041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согласовывает программу проведения </w:t>
      </w:r>
      <w:r w:rsidR="005B0412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 по дням;</w:t>
      </w:r>
    </w:p>
    <w:p w:rsidR="0030759E" w:rsidRPr="0030759E" w:rsidRDefault="000464DB" w:rsidP="005B0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412">
        <w:rPr>
          <w:rFonts w:ascii="Times New Roman" w:hAnsi="Times New Roman" w:cs="Times New Roman"/>
          <w:sz w:val="28"/>
          <w:szCs w:val="28"/>
        </w:rPr>
        <w:t>.</w:t>
      </w:r>
      <w:r w:rsidR="005B041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согласовывает систему проведения теоретического конкурса;</w:t>
      </w:r>
    </w:p>
    <w:p w:rsidR="0030759E" w:rsidRPr="0030759E" w:rsidRDefault="000464DB" w:rsidP="00EC1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412">
        <w:rPr>
          <w:rFonts w:ascii="Times New Roman" w:hAnsi="Times New Roman" w:cs="Times New Roman"/>
          <w:sz w:val="28"/>
          <w:szCs w:val="28"/>
        </w:rPr>
        <w:t>.</w:t>
      </w:r>
      <w:r w:rsidR="005B041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организует мониторинг качества и эффективности проведения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 на </w:t>
      </w:r>
      <w:r w:rsidR="005B0412">
        <w:rPr>
          <w:rFonts w:ascii="Times New Roman" w:hAnsi="Times New Roman" w:cs="Times New Roman"/>
          <w:sz w:val="28"/>
          <w:szCs w:val="28"/>
        </w:rPr>
        <w:t>школьном этапе и определяет общеобразовательные организации для участия в муниципальном этапе</w:t>
      </w:r>
      <w:r w:rsidR="0030759E" w:rsidRPr="0030759E">
        <w:rPr>
          <w:rFonts w:ascii="Times New Roman" w:hAnsi="Times New Roman" w:cs="Times New Roman"/>
          <w:sz w:val="28"/>
          <w:szCs w:val="28"/>
        </w:rPr>
        <w:t>;</w:t>
      </w:r>
    </w:p>
    <w:p w:rsidR="0030759E" w:rsidRDefault="000464DB" w:rsidP="00C2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3152">
        <w:rPr>
          <w:rFonts w:ascii="Times New Roman" w:hAnsi="Times New Roman" w:cs="Times New Roman"/>
          <w:sz w:val="28"/>
          <w:szCs w:val="28"/>
        </w:rPr>
        <w:t>.</w:t>
      </w:r>
      <w:r w:rsidR="00C23152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об</w:t>
      </w:r>
      <w:r w:rsidR="00EC1080">
        <w:rPr>
          <w:rFonts w:ascii="Times New Roman" w:hAnsi="Times New Roman" w:cs="Times New Roman"/>
          <w:sz w:val="28"/>
          <w:szCs w:val="28"/>
        </w:rPr>
        <w:t>общает информацию и готовит отче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т о проведении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состязаний на </w:t>
      </w:r>
      <w:r w:rsidR="00C23152">
        <w:rPr>
          <w:rFonts w:ascii="Times New Roman" w:hAnsi="Times New Roman" w:cs="Times New Roman"/>
          <w:sz w:val="28"/>
          <w:szCs w:val="28"/>
        </w:rPr>
        <w:t>школьном и муниципальном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этапах соревнований.</w:t>
      </w:r>
    </w:p>
    <w:p w:rsidR="00C23152" w:rsidRDefault="000464DB" w:rsidP="00C2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организует подготовку к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состязаний.</w:t>
      </w:r>
    </w:p>
    <w:p w:rsidR="000464DB" w:rsidRPr="0030759E" w:rsidRDefault="000464DB" w:rsidP="00C2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C23152" w:rsidRDefault="00C23152" w:rsidP="002B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ТРЕБОВАНИЯ К УЧАСТНИКАМ</w:t>
      </w:r>
    </w:p>
    <w:p w:rsidR="0030759E" w:rsidRPr="0030759E" w:rsidRDefault="0030759E" w:rsidP="00C2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состязаниях н</w:t>
      </w:r>
      <w:r w:rsidR="007B00ED">
        <w:rPr>
          <w:rFonts w:ascii="Times New Roman" w:hAnsi="Times New Roman" w:cs="Times New Roman"/>
          <w:sz w:val="28"/>
          <w:szCs w:val="28"/>
        </w:rPr>
        <w:t>а всех этапах допускаются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обучающиеся</w:t>
      </w:r>
      <w:r w:rsidR="007B00ED">
        <w:rPr>
          <w:rFonts w:ascii="Times New Roman" w:hAnsi="Times New Roman" w:cs="Times New Roman"/>
          <w:sz w:val="28"/>
          <w:szCs w:val="28"/>
        </w:rPr>
        <w:t xml:space="preserve"> 1-11-х классов</w:t>
      </w:r>
      <w:r w:rsidRPr="0030759E">
        <w:rPr>
          <w:rFonts w:ascii="Times New Roman" w:hAnsi="Times New Roman" w:cs="Times New Roman"/>
          <w:sz w:val="28"/>
          <w:szCs w:val="28"/>
        </w:rPr>
        <w:t>, отнесённые к основной медицинской группе для занятий физической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культурой и спортом, в </w:t>
      </w:r>
      <w:r w:rsidRPr="00385708">
        <w:rPr>
          <w:rFonts w:ascii="Times New Roman" w:hAnsi="Times New Roman" w:cs="Times New Roman"/>
          <w:sz w:val="28"/>
          <w:szCs w:val="28"/>
        </w:rPr>
        <w:t>соответствии с рекомендациями по оказанию медицинской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 xml:space="preserve">помощи обучающимся </w:t>
      </w:r>
      <w:r w:rsidR="00385708">
        <w:rPr>
          <w:rFonts w:ascii="Times New Roman" w:hAnsi="Times New Roman" w:cs="Times New Roman"/>
          <w:sz w:val="28"/>
          <w:szCs w:val="28"/>
        </w:rPr>
        <w:t>«</w:t>
      </w:r>
      <w:r w:rsidRPr="00385708">
        <w:rPr>
          <w:rFonts w:ascii="Times New Roman" w:hAnsi="Times New Roman" w:cs="Times New Roman"/>
          <w:sz w:val="28"/>
          <w:szCs w:val="28"/>
        </w:rPr>
        <w:t>Медицинский допуск несовершеннолетних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к соревнованиям и спортивно-оздоровительным мероприятиям в образовательных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организациях</w:t>
      </w:r>
      <w:r w:rsidR="00385708">
        <w:rPr>
          <w:rFonts w:ascii="Times New Roman" w:hAnsi="Times New Roman" w:cs="Times New Roman"/>
          <w:sz w:val="28"/>
          <w:szCs w:val="28"/>
        </w:rPr>
        <w:t>»</w:t>
      </w:r>
      <w:r w:rsidRPr="00385708">
        <w:rPr>
          <w:rFonts w:ascii="Times New Roman" w:hAnsi="Times New Roman" w:cs="Times New Roman"/>
          <w:sz w:val="28"/>
          <w:szCs w:val="28"/>
        </w:rPr>
        <w:t>, утверждёнными протоколом заседания Профильной комиссии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Минздрава России по гигиене детей и подростков от 6 мая 2014 года №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4.</w:t>
      </w:r>
    </w:p>
    <w:p w:rsidR="0030759E" w:rsidRPr="0030759E" w:rsidRDefault="00C23152" w:rsidP="00C2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0F9D">
        <w:rPr>
          <w:rFonts w:ascii="Times New Roman" w:hAnsi="Times New Roman" w:cs="Times New Roman"/>
          <w:sz w:val="28"/>
          <w:szCs w:val="28"/>
        </w:rPr>
        <w:t>муниципальном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 принимают участие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классы-команды общеобразовательных организаций. </w:t>
      </w:r>
      <w:r w:rsidR="002B38F3">
        <w:rPr>
          <w:rFonts w:ascii="Times New Roman" w:hAnsi="Times New Roman" w:cs="Times New Roman"/>
          <w:sz w:val="28"/>
          <w:szCs w:val="28"/>
        </w:rPr>
        <w:t>Категория школьников</w:t>
      </w:r>
      <w:r w:rsidR="0030759E" w:rsidRPr="0030759E">
        <w:rPr>
          <w:rFonts w:ascii="Times New Roman" w:hAnsi="Times New Roman" w:cs="Times New Roman"/>
          <w:sz w:val="28"/>
          <w:szCs w:val="28"/>
        </w:rPr>
        <w:t>, которая будет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017F50">
        <w:rPr>
          <w:rFonts w:ascii="Times New Roman" w:hAnsi="Times New Roman" w:cs="Times New Roman"/>
          <w:sz w:val="28"/>
          <w:szCs w:val="28"/>
        </w:rPr>
        <w:t>в краевом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учебного года, определяется Рабочей группой</w:t>
      </w:r>
      <w:r w:rsidR="00890F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сероссийского этапа состязаний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путем проведения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жеребьевк</w:t>
      </w:r>
      <w:r>
        <w:rPr>
          <w:rFonts w:ascii="Times New Roman" w:hAnsi="Times New Roman" w:cs="Times New Roman"/>
          <w:sz w:val="28"/>
          <w:szCs w:val="28"/>
        </w:rPr>
        <w:t>и. Срок проведения жеребьевки – март-апрель 2019 года.</w:t>
      </w:r>
    </w:p>
    <w:p w:rsidR="0030759E" w:rsidRPr="0030759E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0759E" w:rsidRPr="006B0316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6B0316">
        <w:rPr>
          <w:rFonts w:ascii="Times New Roman" w:hAnsi="Times New Roman" w:cs="Times New Roman"/>
          <w:sz w:val="28"/>
          <w:szCs w:val="28"/>
        </w:rPr>
        <w:t xml:space="preserve"> состязаний </w:t>
      </w:r>
      <w:r>
        <w:rPr>
          <w:rFonts w:ascii="Times New Roman" w:hAnsi="Times New Roman" w:cs="Times New Roman"/>
          <w:sz w:val="28"/>
          <w:szCs w:val="28"/>
        </w:rPr>
        <w:t>принимают участие городские классы-команды</w:t>
      </w:r>
      <w:r w:rsidR="00FA1A16">
        <w:rPr>
          <w:rFonts w:ascii="Times New Roman" w:hAnsi="Times New Roman" w:cs="Times New Roman"/>
          <w:sz w:val="28"/>
          <w:szCs w:val="28"/>
        </w:rPr>
        <w:t xml:space="preserve"> в составе 18 человек: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16 участников (8 юношей, </w:t>
      </w:r>
      <w:r w:rsidR="00B10253">
        <w:rPr>
          <w:rFonts w:ascii="Times New Roman" w:hAnsi="Times New Roman" w:cs="Times New Roman"/>
          <w:sz w:val="28"/>
          <w:szCs w:val="28"/>
        </w:rPr>
        <w:t xml:space="preserve">   </w:t>
      </w:r>
      <w:r w:rsidR="0030759E" w:rsidRPr="0030759E">
        <w:rPr>
          <w:rFonts w:ascii="Times New Roman" w:hAnsi="Times New Roman" w:cs="Times New Roman"/>
          <w:sz w:val="28"/>
          <w:szCs w:val="28"/>
        </w:rPr>
        <w:t>8 девушек) и 2 руководителя. Один из руководителей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должен являться учителем физической культуры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0759E" w:rsidRPr="0030759E" w:rsidRDefault="0030759E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 с</w:t>
      </w:r>
      <w:r w:rsidR="006B0316">
        <w:rPr>
          <w:rFonts w:ascii="Times New Roman" w:hAnsi="Times New Roman" w:cs="Times New Roman"/>
          <w:sz w:val="28"/>
          <w:szCs w:val="28"/>
        </w:rPr>
        <w:t xml:space="preserve">остав класса-команды включаются </w:t>
      </w:r>
      <w:r w:rsidRPr="0030759E">
        <w:rPr>
          <w:rFonts w:ascii="Times New Roman" w:hAnsi="Times New Roman" w:cs="Times New Roman"/>
          <w:sz w:val="28"/>
          <w:szCs w:val="28"/>
        </w:rPr>
        <w:t>обучающиеся одного класса одной общеобразовательной организации,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зачисленные</w:t>
      </w:r>
      <w:r w:rsidR="006B0316">
        <w:rPr>
          <w:rFonts w:ascii="Times New Roman" w:hAnsi="Times New Roman" w:cs="Times New Roman"/>
          <w:sz w:val="28"/>
          <w:szCs w:val="28"/>
        </w:rPr>
        <w:t xml:space="preserve"> в данный класс до 1 января 2019</w:t>
      </w:r>
      <w:r w:rsidRPr="00307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0316">
        <w:rPr>
          <w:rFonts w:ascii="Times New Roman" w:hAnsi="Times New Roman" w:cs="Times New Roman"/>
          <w:sz w:val="28"/>
          <w:szCs w:val="28"/>
        </w:rPr>
        <w:t xml:space="preserve"> и участвовавшие в школьном этапе состязаний.</w:t>
      </w:r>
    </w:p>
    <w:p w:rsidR="0030759E" w:rsidRPr="0030759E" w:rsidRDefault="0030759E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Дети, не являющиеся гражданами Российской Федерации,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но при этом обучающиеся более двух лет в образовательных организациях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Российской Федерации, принимают участие в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состязаниях на общих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основаниях.</w:t>
      </w:r>
    </w:p>
    <w:p w:rsidR="006B0316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состязаний не допускаются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классы-команды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организаций:</w:t>
      </w:r>
    </w:p>
    <w:p w:rsidR="006B0316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C2C7F">
        <w:rPr>
          <w:rFonts w:ascii="Times New Roman" w:hAnsi="Times New Roman" w:cs="Times New Roman"/>
          <w:sz w:val="28"/>
          <w:szCs w:val="28"/>
        </w:rPr>
        <w:t>проводившие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этап по сокращённой программе;</w:t>
      </w:r>
    </w:p>
    <w:p w:rsidR="0030759E" w:rsidRPr="0030759E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30759E" w:rsidRPr="0030759E">
        <w:rPr>
          <w:rFonts w:ascii="Times New Roman" w:hAnsi="Times New Roman" w:cs="Times New Roman"/>
          <w:sz w:val="28"/>
          <w:szCs w:val="28"/>
        </w:rPr>
        <w:t>меющие в своём составе обучающихся на 1 сентября 2018 года,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переведённых в другие классы или другие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организации;</w:t>
      </w:r>
    </w:p>
    <w:p w:rsidR="0030759E" w:rsidRPr="0030759E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имеющие в своём составе обучающихся, не указанных в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30759E" w:rsidRPr="0030759E">
        <w:rPr>
          <w:rFonts w:ascii="Times New Roman" w:hAnsi="Times New Roman" w:cs="Times New Roman"/>
          <w:sz w:val="28"/>
          <w:szCs w:val="28"/>
        </w:rPr>
        <w:t>;</w:t>
      </w:r>
    </w:p>
    <w:p w:rsidR="006B0316" w:rsidRDefault="006B0316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представившие заявку на участие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9E" w:rsidRPr="0030759E" w:rsidRDefault="0030759E" w:rsidP="006B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6B0316">
        <w:rPr>
          <w:rFonts w:ascii="Times New Roman" w:hAnsi="Times New Roman" w:cs="Times New Roman"/>
          <w:sz w:val="28"/>
          <w:szCs w:val="28"/>
        </w:rPr>
        <w:t xml:space="preserve">основным и запасным участникам, </w:t>
      </w:r>
      <w:r w:rsidRPr="0030759E">
        <w:rPr>
          <w:rFonts w:ascii="Times New Roman" w:hAnsi="Times New Roman" w:cs="Times New Roman"/>
          <w:sz w:val="28"/>
          <w:szCs w:val="28"/>
        </w:rPr>
        <w:t>указанным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 предварительной заявке</w:t>
      </w:r>
      <w:r w:rsidR="003F6A3F">
        <w:rPr>
          <w:rFonts w:ascii="Times New Roman" w:hAnsi="Times New Roman" w:cs="Times New Roman"/>
          <w:sz w:val="28"/>
          <w:szCs w:val="28"/>
        </w:rPr>
        <w:t>,</w:t>
      </w:r>
      <w:r w:rsidRPr="0030759E">
        <w:rPr>
          <w:rFonts w:ascii="Times New Roman" w:hAnsi="Times New Roman" w:cs="Times New Roman"/>
          <w:sz w:val="28"/>
          <w:szCs w:val="28"/>
        </w:rPr>
        <w:t xml:space="preserve"> одинаковы.</w:t>
      </w:r>
    </w:p>
    <w:p w:rsidR="0030759E" w:rsidRPr="0030759E" w:rsidRDefault="0030759E" w:rsidP="00EC1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Все участники класса-команды должны иметь единую спортивную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и парадную формы с названием (логотипом) общеобразовательной организации.</w:t>
      </w:r>
    </w:p>
    <w:p w:rsidR="0030759E" w:rsidRDefault="0030759E" w:rsidP="0089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Сопровождение классов-команд до места проведения </w:t>
      </w:r>
      <w:r w:rsidR="006B03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0759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 и обратно осуществляется в </w:t>
      </w:r>
      <w:r w:rsidRPr="00385708">
        <w:rPr>
          <w:rFonts w:ascii="Times New Roman" w:hAnsi="Times New Roman" w:cs="Times New Roman"/>
          <w:sz w:val="28"/>
          <w:szCs w:val="28"/>
        </w:rPr>
        <w:t>соответствии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с санитарными правилами СП 2.5.3157-14 Санитарно-эпидемиологические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требования к перевозке транспортом организованных групп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детей, утверждёнными Постановлением Главного государственного санитарного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85708">
        <w:rPr>
          <w:rFonts w:ascii="Times New Roman" w:hAnsi="Times New Roman" w:cs="Times New Roman"/>
          <w:sz w:val="28"/>
          <w:szCs w:val="28"/>
        </w:rPr>
        <w:t>врача Российской Федерации от 21 января 2014 г. № 3.</w:t>
      </w:r>
    </w:p>
    <w:p w:rsidR="00E36797" w:rsidRPr="0030759E" w:rsidRDefault="00E36797" w:rsidP="003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E36797" w:rsidRDefault="0030759E" w:rsidP="00E3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7">
        <w:rPr>
          <w:rFonts w:ascii="Times New Roman" w:hAnsi="Times New Roman" w:cs="Times New Roman"/>
          <w:b/>
          <w:sz w:val="28"/>
          <w:szCs w:val="28"/>
        </w:rPr>
        <w:t>V. ПРОГРАММА МЕРОПРИЯТИЯ</w:t>
      </w:r>
    </w:p>
    <w:p w:rsidR="0030759E" w:rsidRDefault="0030759E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Общая</w:t>
      </w:r>
      <w:r w:rsidR="00E36797">
        <w:rPr>
          <w:rFonts w:ascii="Times New Roman" w:hAnsi="Times New Roman" w:cs="Times New Roman"/>
          <w:sz w:val="28"/>
          <w:szCs w:val="28"/>
        </w:rPr>
        <w:t xml:space="preserve"> продолжительность мероприятия определяется Рабочей группой. </w:t>
      </w:r>
      <w:r w:rsidRPr="0030759E">
        <w:rPr>
          <w:rFonts w:ascii="Times New Roman" w:hAnsi="Times New Roman" w:cs="Times New Roman"/>
          <w:sz w:val="28"/>
          <w:szCs w:val="28"/>
        </w:rPr>
        <w:t>Отказ класса-команды от участия в обязательных видах программы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не допускается. Неучастие класса-команды в одном из обязательных видов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программы аннулирует занятые места в остальных обязательных видах.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Участие в д</w:t>
      </w:r>
      <w:r w:rsidR="00890F9D">
        <w:rPr>
          <w:rFonts w:ascii="Times New Roman" w:hAnsi="Times New Roman" w:cs="Times New Roman"/>
          <w:sz w:val="28"/>
          <w:szCs w:val="28"/>
        </w:rPr>
        <w:t xml:space="preserve">ополнительных видах программы </w:t>
      </w:r>
      <w:r w:rsidRPr="0030759E">
        <w:rPr>
          <w:rFonts w:ascii="Times New Roman" w:hAnsi="Times New Roman" w:cs="Times New Roman"/>
          <w:sz w:val="28"/>
          <w:szCs w:val="28"/>
        </w:rPr>
        <w:t>по желанию.</w:t>
      </w:r>
    </w:p>
    <w:p w:rsidR="00F934F7" w:rsidRDefault="00F934F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"/>
        <w:gridCol w:w="2092"/>
        <w:gridCol w:w="2693"/>
        <w:gridCol w:w="2410"/>
        <w:gridCol w:w="1563"/>
      </w:tblGrid>
      <w:tr w:rsidR="00F934F7" w:rsidRPr="00F934F7" w:rsidTr="00F934F7">
        <w:trPr>
          <w:cantSplit/>
          <w:trHeight w:val="32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F934F7" w:rsidRPr="00F934F7" w:rsidTr="00F934F7">
        <w:trPr>
          <w:cantSplit/>
          <w:trHeight w:val="32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F7" w:rsidRPr="00F934F7" w:rsidTr="00F934F7">
        <w:trPr>
          <w:cantSplit/>
          <w:trHeight w:val="326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4F7" w:rsidRPr="00F934F7" w:rsidTr="004179F3">
        <w:trPr>
          <w:cantSplit/>
          <w:trHeight w:val="32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Обязательные виды программы</w:t>
            </w:r>
          </w:p>
        </w:tc>
      </w:tr>
      <w:tr w:rsidR="00F934F7" w:rsidRPr="00F934F7" w:rsidTr="00F934F7">
        <w:trPr>
          <w:cantSplit/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</w:t>
            </w:r>
          </w:p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(тесты)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Лично-командная</w:t>
            </w:r>
          </w:p>
        </w:tc>
      </w:tr>
      <w:tr w:rsidR="00F934F7" w:rsidRPr="00F934F7" w:rsidTr="00F934F7">
        <w:trPr>
          <w:cantSplit/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F934F7" w:rsidRPr="00F934F7" w:rsidTr="00F934F7">
        <w:trPr>
          <w:cantSplit/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F934F7" w:rsidRPr="00F934F7" w:rsidTr="00F934F7">
        <w:trPr>
          <w:cantSplit/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F7" w:rsidRPr="00F934F7" w:rsidRDefault="00F934F7" w:rsidP="00F9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7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</w:tbl>
    <w:p w:rsidR="00F934F7" w:rsidRPr="0030759E" w:rsidRDefault="00F934F7" w:rsidP="00F9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797" w:rsidRPr="0030759E" w:rsidRDefault="0030759E" w:rsidP="00D44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На всех этапах проведения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 обязательно проведение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всех основных видов программы (спортивное многоборье (тесты), творческий,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теоретический конкурсы, эстафетный бег). Классы-команды </w:t>
      </w:r>
      <w:r w:rsidR="00E3679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30759E">
        <w:rPr>
          <w:rFonts w:ascii="Times New Roman" w:hAnsi="Times New Roman" w:cs="Times New Roman"/>
          <w:sz w:val="28"/>
          <w:szCs w:val="28"/>
        </w:rPr>
        <w:t>, не выполнивш</w:t>
      </w:r>
      <w:r w:rsidR="00CD4409">
        <w:rPr>
          <w:rFonts w:ascii="Times New Roman" w:hAnsi="Times New Roman" w:cs="Times New Roman"/>
          <w:sz w:val="28"/>
          <w:szCs w:val="28"/>
        </w:rPr>
        <w:t>ие</w:t>
      </w:r>
      <w:r w:rsidR="00E36797">
        <w:rPr>
          <w:rFonts w:ascii="Times New Roman" w:hAnsi="Times New Roman" w:cs="Times New Roman"/>
          <w:sz w:val="28"/>
          <w:szCs w:val="28"/>
        </w:rPr>
        <w:t xml:space="preserve"> данное условие, к участию в муниципальном </w:t>
      </w:r>
      <w:r w:rsidRPr="0030759E">
        <w:rPr>
          <w:rFonts w:ascii="Times New Roman" w:hAnsi="Times New Roman" w:cs="Times New Roman"/>
          <w:sz w:val="28"/>
          <w:szCs w:val="28"/>
        </w:rPr>
        <w:t>этапе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30759E" w:rsidRPr="0030759E" w:rsidRDefault="0030759E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Протесты относительно проведения соревнований или показанного результата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024409">
        <w:rPr>
          <w:rFonts w:ascii="Times New Roman" w:hAnsi="Times New Roman" w:cs="Times New Roman"/>
          <w:sz w:val="28"/>
          <w:szCs w:val="28"/>
        </w:rPr>
        <w:t>подаются</w:t>
      </w:r>
      <w:r w:rsidRPr="0030759E">
        <w:rPr>
          <w:rFonts w:ascii="Times New Roman" w:hAnsi="Times New Roman" w:cs="Times New Roman"/>
          <w:sz w:val="28"/>
          <w:szCs w:val="28"/>
        </w:rPr>
        <w:t xml:space="preserve"> на имя главно</w:t>
      </w:r>
      <w:r w:rsidR="00CD4409">
        <w:rPr>
          <w:rFonts w:ascii="Times New Roman" w:hAnsi="Times New Roman" w:cs="Times New Roman"/>
          <w:sz w:val="28"/>
          <w:szCs w:val="28"/>
        </w:rPr>
        <w:t xml:space="preserve">го судьи мероприятия в течение </w:t>
      </w:r>
      <w:r w:rsidR="009E56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4409">
        <w:rPr>
          <w:rFonts w:ascii="Times New Roman" w:hAnsi="Times New Roman" w:cs="Times New Roman"/>
          <w:sz w:val="28"/>
          <w:szCs w:val="28"/>
        </w:rPr>
        <w:t>1 часа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после объявления результата, являющегося предметом протеста.</w:t>
      </w:r>
    </w:p>
    <w:p w:rsidR="0030759E" w:rsidRPr="0030759E" w:rsidRDefault="00E3679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виды программы.</w:t>
      </w:r>
    </w:p>
    <w:p w:rsidR="0030759E" w:rsidRPr="00E36797" w:rsidRDefault="0030759E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97">
        <w:rPr>
          <w:rFonts w:ascii="Times New Roman" w:hAnsi="Times New Roman" w:cs="Times New Roman"/>
          <w:b/>
          <w:sz w:val="28"/>
          <w:szCs w:val="28"/>
        </w:rPr>
        <w:t>1. Спортивное многоборье (тесты).</w:t>
      </w:r>
    </w:p>
    <w:p w:rsidR="0030759E" w:rsidRPr="0030759E" w:rsidRDefault="00E3679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Б</w:t>
      </w:r>
      <w:r w:rsidR="0030759E" w:rsidRPr="0030759E">
        <w:rPr>
          <w:rFonts w:ascii="Times New Roman" w:hAnsi="Times New Roman" w:cs="Times New Roman"/>
          <w:sz w:val="28"/>
          <w:szCs w:val="28"/>
        </w:rPr>
        <w:t>ег 1000 м (юноши, девушки). Выполняется с высокого старта на беговой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дорожке стадиона или по пересеченной местности. Результат фиксируется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 помощью секундо</w:t>
      </w:r>
      <w:r>
        <w:rPr>
          <w:rFonts w:ascii="Times New Roman" w:hAnsi="Times New Roman" w:cs="Times New Roman"/>
          <w:sz w:val="28"/>
          <w:szCs w:val="28"/>
        </w:rPr>
        <w:t>мера</w:t>
      </w:r>
      <w:r w:rsidR="00521581">
        <w:rPr>
          <w:rFonts w:ascii="Times New Roman" w:hAnsi="Times New Roman" w:cs="Times New Roman"/>
          <w:sz w:val="28"/>
          <w:szCs w:val="28"/>
        </w:rPr>
        <w:t xml:space="preserve"> с точностью до 0,1 секунды.</w:t>
      </w:r>
    </w:p>
    <w:p w:rsidR="0030759E" w:rsidRPr="0030759E" w:rsidRDefault="00E3679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Б</w:t>
      </w:r>
      <w:r w:rsidR="0030759E" w:rsidRPr="0030759E">
        <w:rPr>
          <w:rFonts w:ascii="Times New Roman" w:hAnsi="Times New Roman" w:cs="Times New Roman"/>
          <w:sz w:val="28"/>
          <w:szCs w:val="28"/>
        </w:rPr>
        <w:t>ег 30 м (юноши, девушки 6 класса), 60 м (юноши, девушки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7, 8, 9 классов), 100 м (юноши, девушки 10, 11 классов). Проводится на беговой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дорожке (старт произвольный). Результат фиксируется с помощью секундомера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 точностью до 0,1 секунды.</w:t>
      </w:r>
    </w:p>
    <w:p w:rsidR="0030759E" w:rsidRPr="0030759E" w:rsidRDefault="00E3679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П</w:t>
      </w:r>
      <w:r w:rsidR="0030759E" w:rsidRPr="0030759E">
        <w:rPr>
          <w:rFonts w:ascii="Times New Roman" w:hAnsi="Times New Roman" w:cs="Times New Roman"/>
          <w:sz w:val="28"/>
          <w:szCs w:val="28"/>
        </w:rPr>
        <w:t>одтягивание на переклад</w:t>
      </w:r>
      <w:r>
        <w:rPr>
          <w:rFonts w:ascii="Times New Roman" w:hAnsi="Times New Roman" w:cs="Times New Roman"/>
          <w:sz w:val="28"/>
          <w:szCs w:val="28"/>
        </w:rPr>
        <w:t xml:space="preserve">ине (юноши). Участник с помощью </w:t>
      </w:r>
      <w:r w:rsidR="0030759E" w:rsidRPr="0030759E">
        <w:rPr>
          <w:rFonts w:ascii="Times New Roman" w:hAnsi="Times New Roman" w:cs="Times New Roman"/>
          <w:sz w:val="28"/>
          <w:szCs w:val="28"/>
        </w:rPr>
        <w:t>судьи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принимает положение виса хватом сверху. Подтягивается непрерывным движением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так, чтобы его подбородок оказался над перекладиной. Опускается в вис.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Самостоятельно останавливает раскачивание и фиксирует на 0,5 сек. видимое</w:t>
      </w:r>
      <w:r>
        <w:rPr>
          <w:rFonts w:ascii="Times New Roman" w:hAnsi="Times New Roman" w:cs="Times New Roman"/>
          <w:sz w:val="28"/>
          <w:szCs w:val="28"/>
        </w:rPr>
        <w:t xml:space="preserve"> для судьи положение виса. </w:t>
      </w:r>
      <w:r w:rsidR="0030759E" w:rsidRPr="0030759E">
        <w:rPr>
          <w:rFonts w:ascii="Times New Roman" w:hAnsi="Times New Roman" w:cs="Times New Roman"/>
          <w:sz w:val="28"/>
          <w:szCs w:val="28"/>
        </w:rPr>
        <w:t>Не допускается сгибание рук поочерёдно, рывки ногами</w:t>
      </w:r>
      <w:r>
        <w:rPr>
          <w:rFonts w:ascii="Times New Roman" w:hAnsi="Times New Roman" w:cs="Times New Roman"/>
          <w:sz w:val="28"/>
          <w:szCs w:val="28"/>
        </w:rPr>
        <w:t xml:space="preserve"> или туловищем, </w:t>
      </w:r>
      <w:r w:rsidR="0030759E" w:rsidRPr="0030759E">
        <w:rPr>
          <w:rFonts w:ascii="Times New Roman" w:hAnsi="Times New Roman" w:cs="Times New Roman"/>
          <w:sz w:val="28"/>
          <w:szCs w:val="28"/>
        </w:rPr>
        <w:t>перехват руками, остановка при выполнении очередного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подтягивания. Пауза между повторе</w:t>
      </w:r>
      <w:r>
        <w:rPr>
          <w:rFonts w:ascii="Times New Roman" w:hAnsi="Times New Roman" w:cs="Times New Roman"/>
          <w:sz w:val="28"/>
          <w:szCs w:val="28"/>
        </w:rPr>
        <w:t>ниями не должна превышать 3 сек.</w:t>
      </w:r>
    </w:p>
    <w:p w:rsidR="0030759E" w:rsidRPr="0030759E" w:rsidRDefault="00E36797" w:rsidP="00A74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С</w:t>
      </w:r>
      <w:r w:rsidR="0030759E" w:rsidRPr="0030759E">
        <w:rPr>
          <w:rFonts w:ascii="Times New Roman" w:hAnsi="Times New Roman" w:cs="Times New Roman"/>
          <w:sz w:val="28"/>
          <w:szCs w:val="28"/>
        </w:rPr>
        <w:t>гибание и разгибание рук в упоре лёжа (отжимание) (девушки).</w:t>
      </w:r>
      <w:r w:rsidR="00A74C3B">
        <w:rPr>
          <w:rFonts w:ascii="Times New Roman" w:hAnsi="Times New Roman" w:cs="Times New Roman"/>
          <w:sz w:val="28"/>
          <w:szCs w:val="28"/>
        </w:rPr>
        <w:t xml:space="preserve">Исходное положение – </w:t>
      </w:r>
      <w:r w:rsidR="0030759E" w:rsidRPr="0030759E">
        <w:rPr>
          <w:rFonts w:ascii="Times New Roman" w:hAnsi="Times New Roman" w:cs="Times New Roman"/>
          <w:sz w:val="28"/>
          <w:szCs w:val="28"/>
        </w:rPr>
        <w:t>упор лёжа на полу. Голова, туловище и ноги составляют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прямую линию. Сгибание рук выполняется до касания грудью предмета высотой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не более 5 см, не нарушая прямой линии тела, а разгибание производится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до полного выпрямления рук при сохранении прямой линии тела. Даётся одна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попытка. Пауза между повторениями не должна превышать 3 сек. Фиксируется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количество отжиманий при условии пр</w:t>
      </w:r>
      <w:r w:rsidR="00521581">
        <w:rPr>
          <w:rFonts w:ascii="Times New Roman" w:hAnsi="Times New Roman" w:cs="Times New Roman"/>
          <w:sz w:val="28"/>
          <w:szCs w:val="28"/>
        </w:rPr>
        <w:t>авильного выполнения упражнения.</w:t>
      </w:r>
    </w:p>
    <w:p w:rsidR="0030759E" w:rsidRPr="0030759E" w:rsidRDefault="00E36797" w:rsidP="00E3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П</w:t>
      </w:r>
      <w:r w:rsidR="0030759E" w:rsidRPr="0030759E">
        <w:rPr>
          <w:rFonts w:ascii="Times New Roman" w:hAnsi="Times New Roman" w:cs="Times New Roman"/>
          <w:sz w:val="28"/>
          <w:szCs w:val="28"/>
        </w:rPr>
        <w:t>одъём туловища из положения лёжа на спине (юноши, девушки).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</w:t>
      </w:r>
      <w:r w:rsidR="0030759E" w:rsidRPr="0030759E">
        <w:rPr>
          <w:rFonts w:ascii="Times New Roman" w:hAnsi="Times New Roman" w:cs="Times New Roman"/>
          <w:sz w:val="28"/>
          <w:szCs w:val="28"/>
        </w:rPr>
        <w:t>лёжа на спине, руки за головой, пальцы в замок, ноги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согнуты в коленях, ступни закреплены (партнёр по команде руками фиксирует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голеностопный сустав участника, выполняющего упражнение). Фиксируется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количество выполненных упражнений до касания локтями коленей в одной попытке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за 30 сек. Во время выполнения </w:t>
      </w:r>
      <w:r w:rsidR="0030759E" w:rsidRPr="0030759E">
        <w:rPr>
          <w:rFonts w:ascii="Times New Roman" w:hAnsi="Times New Roman" w:cs="Times New Roman"/>
          <w:sz w:val="28"/>
          <w:szCs w:val="28"/>
        </w:rPr>
        <w:lastRenderedPageBreak/>
        <w:t>упражнения не допускается подъём таза. Касание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мата всей </w:t>
      </w:r>
      <w:r>
        <w:rPr>
          <w:rFonts w:ascii="Times New Roman" w:hAnsi="Times New Roman" w:cs="Times New Roman"/>
          <w:sz w:val="28"/>
          <w:szCs w:val="28"/>
        </w:rPr>
        <w:t xml:space="preserve">спиной, в том числе лопатками – </w:t>
      </w:r>
      <w:r w:rsidR="00521581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30759E" w:rsidRPr="0030759E" w:rsidRDefault="00024409" w:rsidP="0002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21581">
        <w:rPr>
          <w:rFonts w:ascii="Times New Roman" w:hAnsi="Times New Roman" w:cs="Times New Roman"/>
          <w:sz w:val="28"/>
          <w:szCs w:val="28"/>
        </w:rPr>
        <w:t>П</w:t>
      </w:r>
      <w:r w:rsidR="0030759E" w:rsidRPr="0030759E">
        <w:rPr>
          <w:rFonts w:ascii="Times New Roman" w:hAnsi="Times New Roman" w:cs="Times New Roman"/>
          <w:sz w:val="28"/>
          <w:szCs w:val="28"/>
        </w:rPr>
        <w:t>рыжок в длину с места (юноши, девушки). Выполняется одновременным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отталкиванием двумя ногами. Длина прыжка измеряется от линии отталкивания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до ближайшего к данной линии места касания земли ногами или любой другой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частью тела. Участнику предоставляется три попытки.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Наклон вперёд из положения сидя (юноши, девушки). На полу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обозначается центровая и перпендикулярная мерной линии. Участник, сидя на полу,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ступнями ног касается центровой линии, ноги выпрямлены в коленях, ступни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вертикальны, расстояние между ними составляет 20-30 см, руки вперёд, ладони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вниз. Выполняется три наклона вперед, на четвертом фиксируется результат касания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и фиксации (не менее 2 сек.) кончиков пальцев на перпендикулярной мерной линии.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Сгибание ног в коленях не допускается.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Результаты личного зачёта подводятся раздельно среди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59E" w:rsidRPr="0030759E">
        <w:rPr>
          <w:rFonts w:ascii="Times New Roman" w:hAnsi="Times New Roman" w:cs="Times New Roman"/>
          <w:sz w:val="28"/>
          <w:szCs w:val="28"/>
        </w:rPr>
        <w:t>При равенстве очков у двух или более участников, преимущество получает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участник, показавший лучший результат в беге на 1000 м.</w:t>
      </w:r>
    </w:p>
    <w:p w:rsidR="0030759E" w:rsidRPr="00024409" w:rsidRDefault="0030759E" w:rsidP="00DC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При равенстве очков у двух или более классов-команд, преимущество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получает класс-команда, набравшая большую сумму очков в беге на 1000 м.Таблицы оценки результатов в спортивном многоборье (тестах)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 </w:t>
      </w:r>
      <w:r w:rsidR="00024409">
        <w:rPr>
          <w:rFonts w:ascii="Times New Roman" w:hAnsi="Times New Roman" w:cs="Times New Roman"/>
          <w:sz w:val="28"/>
          <w:szCs w:val="28"/>
        </w:rPr>
        <w:t>размещены</w:t>
      </w:r>
      <w:r w:rsidR="00DC4A08">
        <w:rPr>
          <w:rFonts w:ascii="Times New Roman" w:hAnsi="Times New Roman" w:cs="Times New Roman"/>
          <w:sz w:val="28"/>
          <w:szCs w:val="28"/>
        </w:rPr>
        <w:t xml:space="preserve"> на сайте «Сообщество учителей физкультуры города Хабаровска» </w:t>
      </w:r>
      <w:hyperlink r:id="rId9" w:history="1">
        <w:r w:rsidR="00DC4A08" w:rsidRPr="00D137BD">
          <w:rPr>
            <w:rStyle w:val="a4"/>
            <w:rFonts w:ascii="Times New Roman" w:hAnsi="Times New Roman" w:cs="Times New Roman"/>
            <w:sz w:val="28"/>
            <w:szCs w:val="28"/>
          </w:rPr>
          <w:t>https://fk27.ru/protokol-ps/</w:t>
        </w:r>
      </w:hyperlink>
      <w:r w:rsidR="00024409" w:rsidRPr="00024409">
        <w:rPr>
          <w:rFonts w:ascii="Times New Roman" w:hAnsi="Times New Roman" w:cs="Times New Roman"/>
          <w:sz w:val="28"/>
          <w:szCs w:val="28"/>
        </w:rPr>
        <w:t>.</w:t>
      </w:r>
    </w:p>
    <w:p w:rsidR="0030759E" w:rsidRPr="00E42A41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08">
        <w:rPr>
          <w:rFonts w:ascii="Times New Roman" w:hAnsi="Times New Roman" w:cs="Times New Roman"/>
          <w:b/>
          <w:sz w:val="28"/>
          <w:szCs w:val="28"/>
        </w:rPr>
        <w:t>2. Творческий конкурс.</w:t>
      </w:r>
    </w:p>
    <w:p w:rsidR="0030759E" w:rsidRPr="0030759E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В творческом конкурсе принимают участие </w:t>
      </w:r>
      <w:r w:rsidR="002D5F2B">
        <w:rPr>
          <w:rFonts w:ascii="Times New Roman" w:hAnsi="Times New Roman" w:cs="Times New Roman"/>
          <w:sz w:val="28"/>
          <w:szCs w:val="28"/>
        </w:rPr>
        <w:t xml:space="preserve">не </w:t>
      </w:r>
      <w:r w:rsidR="00E42A41">
        <w:rPr>
          <w:rFonts w:ascii="Times New Roman" w:hAnsi="Times New Roman" w:cs="Times New Roman"/>
          <w:sz w:val="28"/>
          <w:szCs w:val="28"/>
        </w:rPr>
        <w:t xml:space="preserve">менее 6 юношей и 6 девушек. </w:t>
      </w:r>
      <w:r w:rsidRPr="0030759E">
        <w:rPr>
          <w:rFonts w:ascii="Times New Roman" w:hAnsi="Times New Roman" w:cs="Times New Roman"/>
          <w:sz w:val="28"/>
          <w:szCs w:val="28"/>
        </w:rPr>
        <w:t>В случае нарушения регламента, в части количества участников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(без уважительной причины), классу-команде присуждается последнее место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 творческом конкурсе.</w:t>
      </w:r>
      <w:r w:rsidR="00E42A41">
        <w:rPr>
          <w:rFonts w:ascii="Times New Roman" w:hAnsi="Times New Roman" w:cs="Times New Roman"/>
          <w:sz w:val="28"/>
          <w:szCs w:val="28"/>
        </w:rPr>
        <w:t xml:space="preserve"> Время выступления – </w:t>
      </w:r>
      <w:r w:rsidRPr="0030759E">
        <w:rPr>
          <w:rFonts w:ascii="Times New Roman" w:hAnsi="Times New Roman" w:cs="Times New Roman"/>
          <w:sz w:val="28"/>
          <w:szCs w:val="28"/>
        </w:rPr>
        <w:t>до 8 минут.</w:t>
      </w:r>
    </w:p>
    <w:p w:rsidR="0030759E" w:rsidRPr="0030759E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Класс-команда представляет музыкально-художественную композицию(визитку).Для раскрытия темы могут быть использованы различные виды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художественного, ораторского и сценического искусства (исполнение песен, танцев,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музицирование, декламирование, элементы различных видов спорта).</w:t>
      </w:r>
    </w:p>
    <w:p w:rsidR="0030759E" w:rsidRPr="0030759E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24409">
        <w:rPr>
          <w:rFonts w:ascii="Times New Roman" w:hAnsi="Times New Roman" w:cs="Times New Roman"/>
          <w:sz w:val="28"/>
          <w:szCs w:val="28"/>
        </w:rPr>
        <w:t>оценивания</w:t>
      </w:r>
      <w:r w:rsidRPr="0030759E">
        <w:rPr>
          <w:rFonts w:ascii="Times New Roman" w:hAnsi="Times New Roman" w:cs="Times New Roman"/>
          <w:sz w:val="28"/>
          <w:szCs w:val="28"/>
        </w:rPr>
        <w:t>:</w:t>
      </w:r>
    </w:p>
    <w:p w:rsidR="0030759E" w:rsidRPr="0030759E" w:rsidRDefault="00D440E0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актуальность музыкально-художественной композиции и соответствие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заданной теме (до 10 баллов);</w:t>
      </w:r>
    </w:p>
    <w:p w:rsidR="0030759E" w:rsidRPr="0030759E" w:rsidRDefault="00D440E0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режиссура (образность представляемой музыкально-художественной</w:t>
      </w:r>
      <w:r w:rsidR="00E42A41">
        <w:rPr>
          <w:rFonts w:ascii="Times New Roman" w:hAnsi="Times New Roman" w:cs="Times New Roman"/>
          <w:sz w:val="28"/>
          <w:szCs w:val="28"/>
        </w:rPr>
        <w:t xml:space="preserve"> композиции – </w:t>
      </w:r>
      <w:r w:rsidR="0030759E" w:rsidRPr="0030759E">
        <w:rPr>
          <w:rFonts w:ascii="Times New Roman" w:hAnsi="Times New Roman" w:cs="Times New Roman"/>
          <w:sz w:val="28"/>
          <w:szCs w:val="28"/>
        </w:rPr>
        <w:t>художественной образ, явление действительности, творчески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воссозданное с позиции определенного эст</w:t>
      </w:r>
      <w:r w:rsidR="00E42A41">
        <w:rPr>
          <w:rFonts w:ascii="Times New Roman" w:hAnsi="Times New Roman" w:cs="Times New Roman"/>
          <w:sz w:val="28"/>
          <w:szCs w:val="28"/>
        </w:rPr>
        <w:t xml:space="preserve">етического идеала; наглядность – </w:t>
      </w:r>
      <w:r w:rsidR="0030759E" w:rsidRPr="0030759E">
        <w:rPr>
          <w:rFonts w:ascii="Times New Roman" w:hAnsi="Times New Roman" w:cs="Times New Roman"/>
          <w:sz w:val="28"/>
          <w:szCs w:val="28"/>
        </w:rPr>
        <w:t>создание художественных образов пр</w:t>
      </w:r>
      <w:r w:rsidR="00E42A41">
        <w:rPr>
          <w:rFonts w:ascii="Times New Roman" w:hAnsi="Times New Roman" w:cs="Times New Roman"/>
          <w:sz w:val="28"/>
          <w:szCs w:val="28"/>
        </w:rPr>
        <w:t>и помощ</w:t>
      </w:r>
      <w:r w:rsidR="002C61C0">
        <w:rPr>
          <w:rFonts w:ascii="Times New Roman" w:hAnsi="Times New Roman" w:cs="Times New Roman"/>
          <w:sz w:val="28"/>
          <w:szCs w:val="28"/>
        </w:rPr>
        <w:t>и определенных средств: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слово, звук,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цвет, изображен</w:t>
      </w:r>
      <w:r w:rsidR="00E42A41">
        <w:rPr>
          <w:rFonts w:ascii="Times New Roman" w:hAnsi="Times New Roman" w:cs="Times New Roman"/>
          <w:sz w:val="28"/>
          <w:szCs w:val="28"/>
        </w:rPr>
        <w:t>ие и т.п.</w:t>
      </w:r>
      <w:r w:rsidR="0030759E" w:rsidRPr="0030759E">
        <w:rPr>
          <w:rFonts w:ascii="Times New Roman" w:hAnsi="Times New Roman" w:cs="Times New Roman"/>
          <w:sz w:val="28"/>
          <w:szCs w:val="28"/>
        </w:rPr>
        <w:t>(до 10 баллов);</w:t>
      </w:r>
    </w:p>
    <w:p w:rsidR="0030759E" w:rsidRPr="0030759E" w:rsidRDefault="00E42A41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сценическая культура (до 8 баллов);</w:t>
      </w:r>
    </w:p>
    <w:p w:rsidR="0030759E" w:rsidRPr="0030759E" w:rsidRDefault="00E42A41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качество исполнения музыкально-художественной композиции</w:t>
      </w:r>
    </w:p>
    <w:p w:rsidR="0030759E" w:rsidRPr="0030759E" w:rsidRDefault="0030759E" w:rsidP="003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(до 10 баллов);</w:t>
      </w:r>
    </w:p>
    <w:p w:rsidR="0030759E" w:rsidRPr="0030759E" w:rsidRDefault="00E42A41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костюмы участников (до 5 баллов);</w:t>
      </w:r>
    </w:p>
    <w:p w:rsidR="0030759E" w:rsidRPr="0030759E" w:rsidRDefault="00E42A41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культура использования реквизита (до 5 баллов);</w:t>
      </w:r>
    </w:p>
    <w:p w:rsidR="0030759E" w:rsidRPr="0030759E" w:rsidRDefault="00E42A41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3D1893">
        <w:rPr>
          <w:rFonts w:ascii="Times New Roman" w:hAnsi="Times New Roman" w:cs="Times New Roman"/>
          <w:sz w:val="28"/>
          <w:szCs w:val="28"/>
        </w:rPr>
        <w:t>соблюдение регламента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(до 5 баллов).</w:t>
      </w:r>
    </w:p>
    <w:p w:rsidR="0030759E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Члены Жюри оценивают музыкально-художественную композицию класса-команды по каждому критерию. Решение Жюри окончательное и пересмотру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2D5F2B" w:rsidRPr="0030759E" w:rsidRDefault="002D5F2B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ролик выступления лучшего класса-команды необходимо разместить на официальном сайте общеобразовательной организации.</w:t>
      </w:r>
    </w:p>
    <w:p w:rsidR="0030759E" w:rsidRPr="00E42A41" w:rsidRDefault="0030759E" w:rsidP="00E4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41">
        <w:rPr>
          <w:rFonts w:ascii="Times New Roman" w:hAnsi="Times New Roman" w:cs="Times New Roman"/>
          <w:b/>
          <w:sz w:val="28"/>
          <w:szCs w:val="28"/>
        </w:rPr>
        <w:t>3.Теоретический конкурс</w:t>
      </w:r>
      <w:r w:rsidR="00AB14C8">
        <w:rPr>
          <w:rFonts w:ascii="Times New Roman" w:hAnsi="Times New Roman" w:cs="Times New Roman"/>
          <w:b/>
          <w:sz w:val="28"/>
          <w:szCs w:val="28"/>
        </w:rPr>
        <w:t>.</w:t>
      </w:r>
    </w:p>
    <w:p w:rsidR="0030759E" w:rsidRPr="0030759E" w:rsidRDefault="0030759E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 теоретическом конкурсе принимают участие все участники классов-команд.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Задания для теоретического конкурса </w:t>
      </w:r>
      <w:r w:rsidR="003D1893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30759E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темам:</w:t>
      </w:r>
    </w:p>
    <w:p w:rsidR="0030759E" w:rsidRPr="0030759E" w:rsidRDefault="00AB14C8" w:rsidP="00EC1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Олимпийские игры древности, возрождение Олимпийских игр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и олимпийского движения, основные принципы (ценности) олимпизма, символика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и атрибутика Олимпийского движения;</w:t>
      </w:r>
    </w:p>
    <w:p w:rsidR="0030759E" w:rsidRPr="0030759E" w:rsidRDefault="00AB14C8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развитие спорта и олимпийского движения в нашей стране;</w:t>
      </w:r>
    </w:p>
    <w:p w:rsidR="0030759E" w:rsidRPr="0030759E" w:rsidRDefault="00AB14C8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достижения советских и российских спортсменов на Олимпийских играх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и международной арене;</w:t>
      </w:r>
    </w:p>
    <w:p w:rsidR="0030759E" w:rsidRPr="0030759E" w:rsidRDefault="00AB14C8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влияние занятий физической культурой и спортом на организм школьника;</w:t>
      </w:r>
    </w:p>
    <w:p w:rsidR="0030759E" w:rsidRPr="0030759E" w:rsidRDefault="00AB14C8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развитие футбола в нашей стране, достижения советских и российских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футболистов, Чемпионат мира 2018 года;</w:t>
      </w:r>
    </w:p>
    <w:p w:rsidR="0030759E" w:rsidRPr="0030759E" w:rsidRDefault="00AB14C8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правила техники безопасности по видам спорта.</w:t>
      </w:r>
    </w:p>
    <w:p w:rsidR="0030759E" w:rsidRPr="0030759E" w:rsidRDefault="0030759E" w:rsidP="00EC1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Теоретический конкурс проводится в форме тестирования,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которое включает 15 вопросов с вариантами ответов и формируется автоматически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произвольным способом. Время, отведенное для прохождения теста, ограничивается10 минутами.</w:t>
      </w:r>
    </w:p>
    <w:p w:rsidR="0030759E" w:rsidRPr="00AB14C8" w:rsidRDefault="0030759E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C8">
        <w:rPr>
          <w:rFonts w:ascii="Times New Roman" w:hAnsi="Times New Roman" w:cs="Times New Roman"/>
          <w:b/>
          <w:sz w:val="28"/>
          <w:szCs w:val="28"/>
        </w:rPr>
        <w:t>4.Эстафетный бег.</w:t>
      </w:r>
    </w:p>
    <w:p w:rsidR="00856034" w:rsidRDefault="00856034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5 юношей, 5 девушек.</w:t>
      </w:r>
    </w:p>
    <w:p w:rsidR="0030759E" w:rsidRDefault="0030759E" w:rsidP="00AB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Результат, показанный классом-командой, фиксируется с точностью</w:t>
      </w:r>
      <w:r w:rsidR="002B65A4">
        <w:rPr>
          <w:rFonts w:ascii="Times New Roman" w:hAnsi="Times New Roman" w:cs="Times New Roman"/>
          <w:sz w:val="28"/>
          <w:szCs w:val="28"/>
        </w:rPr>
        <w:t xml:space="preserve">     до</w:t>
      </w:r>
      <w:r w:rsidRPr="0030759E">
        <w:rPr>
          <w:rFonts w:ascii="Times New Roman" w:hAnsi="Times New Roman" w:cs="Times New Roman"/>
          <w:sz w:val="28"/>
          <w:szCs w:val="28"/>
        </w:rPr>
        <w:t xml:space="preserve"> 0,1 сек.по ручному секундомеру.</w:t>
      </w:r>
    </w:p>
    <w:p w:rsidR="00CC1EFC" w:rsidRDefault="00CC1EFC" w:rsidP="00CC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73"/>
      </w:tblGrid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Городские классы-команды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600 м – девушка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600 м – юноша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400 м – девушка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400 м – юноша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200 м – девушка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200 м – юноша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856034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EFC" w:rsidRPr="00CC1EFC">
              <w:rPr>
                <w:rFonts w:ascii="Times New Roman" w:hAnsi="Times New Roman" w:cs="Times New Roman"/>
                <w:sz w:val="28"/>
                <w:szCs w:val="28"/>
              </w:rPr>
              <w:t>00 м – девушка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856034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EFC" w:rsidRPr="00CC1EFC">
              <w:rPr>
                <w:rFonts w:ascii="Times New Roman" w:hAnsi="Times New Roman" w:cs="Times New Roman"/>
                <w:sz w:val="28"/>
                <w:szCs w:val="28"/>
              </w:rPr>
              <w:t>00 м – юноша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100 м – девушка</w:t>
            </w:r>
          </w:p>
        </w:tc>
      </w:tr>
      <w:tr w:rsidR="00CC1EFC" w:rsidTr="00CC1E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C" w:rsidRPr="00CC1EFC" w:rsidRDefault="00CC1EFC" w:rsidP="00CC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FC">
              <w:rPr>
                <w:rFonts w:ascii="Times New Roman" w:hAnsi="Times New Roman" w:cs="Times New Roman"/>
                <w:sz w:val="28"/>
                <w:szCs w:val="28"/>
              </w:rPr>
              <w:t>100 м – юноша</w:t>
            </w:r>
          </w:p>
        </w:tc>
      </w:tr>
    </w:tbl>
    <w:p w:rsidR="009A78FE" w:rsidRPr="0030759E" w:rsidRDefault="009A78FE" w:rsidP="001B5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1B503D" w:rsidRDefault="0030759E" w:rsidP="001B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3D">
        <w:rPr>
          <w:rFonts w:ascii="Times New Roman" w:hAnsi="Times New Roman" w:cs="Times New Roman"/>
          <w:b/>
          <w:sz w:val="28"/>
          <w:szCs w:val="28"/>
        </w:rPr>
        <w:t>VI. УСЛОВИЯ ПОДВЕДЕНИЯ ИТОГОВ</w:t>
      </w:r>
    </w:p>
    <w:p w:rsidR="0030759E" w:rsidRPr="0030759E" w:rsidRDefault="0030759E" w:rsidP="002B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 общекомандном зачёте определяются по результатам участия в обязательных</w:t>
      </w:r>
      <w:r w:rsidR="00E871D1"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E871D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  <w:r w:rsidRPr="0030759E">
        <w:rPr>
          <w:rFonts w:ascii="Times New Roman" w:hAnsi="Times New Roman" w:cs="Times New Roman"/>
          <w:sz w:val="28"/>
          <w:szCs w:val="28"/>
        </w:rPr>
        <w:t>При равенстве суммы мест у двух или более классов-команд преимущество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получает класс-команда, показавшая лучший результат в спортивном многоборье(тестах). При равенстве результатов в спортивном многоборье (тестах)преимущество получает класс-команда показавшая лучший результат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 эстафетном беге. При равенстве результатов в эстафетном беге преимущество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получает класс-команда показавшая лучший результат в теоретическом конкурсе.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При равенстве результатов в теоретическом конкурсе преимущество получает класс-команда, показавшая лучший результат в творческом конкурсе. При равенстве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данных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показателей,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преимущество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получает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клас</w:t>
      </w:r>
      <w:r w:rsidR="002B65A4">
        <w:rPr>
          <w:rFonts w:ascii="Times New Roman" w:hAnsi="Times New Roman" w:cs="Times New Roman"/>
          <w:sz w:val="28"/>
          <w:szCs w:val="28"/>
        </w:rPr>
        <w:t>с-команда</w:t>
      </w:r>
      <w:r w:rsidRPr="0030759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</w:t>
      </w:r>
      <w:r w:rsidR="002B65A4">
        <w:rPr>
          <w:rFonts w:ascii="Times New Roman" w:hAnsi="Times New Roman" w:cs="Times New Roman"/>
          <w:sz w:val="28"/>
          <w:szCs w:val="28"/>
        </w:rPr>
        <w:t xml:space="preserve"> в</w:t>
      </w:r>
      <w:r w:rsidRPr="0030759E">
        <w:rPr>
          <w:rFonts w:ascii="Times New Roman" w:hAnsi="Times New Roman" w:cs="Times New Roman"/>
          <w:sz w:val="28"/>
          <w:szCs w:val="28"/>
        </w:rPr>
        <w:t xml:space="preserve"> которой функционирует школьный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спортивный клуб.</w:t>
      </w:r>
    </w:p>
    <w:p w:rsidR="0030759E" w:rsidRPr="0030759E" w:rsidRDefault="0030759E" w:rsidP="002B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Победители и призёры в командном зачёте спортивного многоборья (тестах)определ</w:t>
      </w:r>
      <w:r w:rsidR="00957356">
        <w:rPr>
          <w:rFonts w:ascii="Times New Roman" w:hAnsi="Times New Roman" w:cs="Times New Roman"/>
          <w:sz w:val="28"/>
          <w:szCs w:val="28"/>
        </w:rPr>
        <w:t xml:space="preserve">яются по суммарному показателю результатов </w:t>
      </w:r>
      <w:r w:rsidRPr="0030759E">
        <w:rPr>
          <w:rFonts w:ascii="Times New Roman" w:hAnsi="Times New Roman" w:cs="Times New Roman"/>
          <w:sz w:val="28"/>
          <w:szCs w:val="28"/>
        </w:rPr>
        <w:t>юношей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957356">
        <w:rPr>
          <w:rFonts w:ascii="Times New Roman" w:hAnsi="Times New Roman" w:cs="Times New Roman"/>
          <w:sz w:val="28"/>
          <w:szCs w:val="28"/>
        </w:rPr>
        <w:t>и</w:t>
      </w:r>
      <w:r w:rsidR="00E871D1">
        <w:rPr>
          <w:rFonts w:ascii="Times New Roman" w:hAnsi="Times New Roman" w:cs="Times New Roman"/>
          <w:sz w:val="28"/>
          <w:szCs w:val="28"/>
        </w:rPr>
        <w:t xml:space="preserve"> девушек. </w:t>
      </w:r>
      <w:r w:rsidRPr="0030759E">
        <w:rPr>
          <w:rFonts w:ascii="Times New Roman" w:hAnsi="Times New Roman" w:cs="Times New Roman"/>
          <w:sz w:val="28"/>
          <w:szCs w:val="28"/>
        </w:rPr>
        <w:t>В личном зачёте места определяются по наибольшему количеству набранных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очков, раздель</w:t>
      </w:r>
      <w:r w:rsidR="00E871D1">
        <w:rPr>
          <w:rFonts w:ascii="Times New Roman" w:hAnsi="Times New Roman" w:cs="Times New Roman"/>
          <w:sz w:val="28"/>
          <w:szCs w:val="28"/>
        </w:rPr>
        <w:t xml:space="preserve">но среди девушек и юношей. </w:t>
      </w:r>
      <w:r w:rsidRPr="0030759E">
        <w:rPr>
          <w:rFonts w:ascii="Times New Roman" w:hAnsi="Times New Roman" w:cs="Times New Roman"/>
          <w:sz w:val="28"/>
          <w:szCs w:val="28"/>
        </w:rPr>
        <w:t>Победители и призёры в командном зачёте творческого конкурса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определяются по наибольшей сумме баллов.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Победители и призёры в командном зачёте в теоретическом конкурсе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определяются по результат</w:t>
      </w:r>
      <w:r w:rsidR="00E871D1">
        <w:rPr>
          <w:rFonts w:ascii="Times New Roman" w:hAnsi="Times New Roman" w:cs="Times New Roman"/>
          <w:sz w:val="28"/>
          <w:szCs w:val="28"/>
        </w:rPr>
        <w:t>ам финальных этапов.</w:t>
      </w:r>
    </w:p>
    <w:p w:rsidR="0030759E" w:rsidRPr="0030759E" w:rsidRDefault="0030759E" w:rsidP="00E87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Определение мест по результатам финального этапа производится по лучшему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времени и наибольшей сумме баллов, полученных классами-командами.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Победители и призёры в командном зачёте в эстафетном беге определяются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 лучшему времени, показанному классом-командой.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Участнику класса-команды, который не смог принять участие в спортивном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многоборье (тестах), теоретическом конкурсе на отборочном этапе по уважительной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причине, в том числе по решению врача (болезнь, травма и т.п.), начисляются очки,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набранные участником соревнований, показавшим в спортивном многоборье(тестах), теоретическом конкурсе худший результат.</w:t>
      </w:r>
    </w:p>
    <w:p w:rsidR="0030759E" w:rsidRDefault="0030759E" w:rsidP="00E87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 дополнительных видах программы определяются победители и призёры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 командном и личном зачётах.</w:t>
      </w:r>
    </w:p>
    <w:p w:rsidR="00E871D1" w:rsidRPr="0030759E" w:rsidRDefault="00E871D1" w:rsidP="00E87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B79" w:rsidRPr="00E871D1" w:rsidRDefault="00A55A1A" w:rsidP="003E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30759E" w:rsidRPr="00E871D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EE739D" w:rsidRDefault="00EE739D" w:rsidP="003E1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ризёры </w:t>
      </w:r>
      <w:r w:rsidR="003E1B79">
        <w:rPr>
          <w:rFonts w:ascii="Times New Roman" w:hAnsi="Times New Roman" w:cs="Times New Roman"/>
          <w:sz w:val="28"/>
          <w:szCs w:val="28"/>
        </w:rPr>
        <w:t>муниципального</w:t>
      </w:r>
      <w:r w:rsidR="00A55A1A">
        <w:rPr>
          <w:rFonts w:ascii="Times New Roman" w:hAnsi="Times New Roman" w:cs="Times New Roman"/>
          <w:sz w:val="28"/>
          <w:szCs w:val="28"/>
        </w:rPr>
        <w:t xml:space="preserve"> этапа в общекомандном зачёте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классов-команд награждаются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3E1B7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Хабаровска</w:t>
      </w:r>
      <w:r w:rsidR="0030759E" w:rsidRPr="0030759E">
        <w:rPr>
          <w:rFonts w:ascii="Times New Roman" w:hAnsi="Times New Roman" w:cs="Times New Roman"/>
          <w:sz w:val="28"/>
          <w:szCs w:val="28"/>
        </w:rPr>
        <w:t>.</w:t>
      </w:r>
    </w:p>
    <w:p w:rsidR="0030759E" w:rsidRPr="0030759E" w:rsidRDefault="0030759E" w:rsidP="003E1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Руководители классов-команд, занявших </w:t>
      </w:r>
      <w:r w:rsidR="003E1B79">
        <w:rPr>
          <w:rFonts w:ascii="Times New Roman" w:hAnsi="Times New Roman" w:cs="Times New Roman"/>
          <w:sz w:val="28"/>
          <w:szCs w:val="28"/>
        </w:rPr>
        <w:t>призовые</w:t>
      </w:r>
      <w:r w:rsidRPr="0030759E">
        <w:rPr>
          <w:rFonts w:ascii="Times New Roman" w:hAnsi="Times New Roman" w:cs="Times New Roman"/>
          <w:sz w:val="28"/>
          <w:szCs w:val="28"/>
        </w:rPr>
        <w:t xml:space="preserve"> места в общекомандном зачёте,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3E1B7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Хабаровска</w:t>
      </w:r>
      <w:r w:rsidRPr="0030759E">
        <w:rPr>
          <w:rFonts w:ascii="Times New Roman" w:hAnsi="Times New Roman" w:cs="Times New Roman"/>
          <w:sz w:val="28"/>
          <w:szCs w:val="28"/>
        </w:rPr>
        <w:t>.</w:t>
      </w:r>
    </w:p>
    <w:p w:rsidR="00D410FF" w:rsidRDefault="00D410FF" w:rsidP="003E1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</w:t>
      </w:r>
      <w:r w:rsidR="0030759E" w:rsidRPr="007A5E76">
        <w:rPr>
          <w:rFonts w:ascii="Times New Roman" w:hAnsi="Times New Roman" w:cs="Times New Roman"/>
          <w:sz w:val="28"/>
          <w:szCs w:val="28"/>
        </w:rPr>
        <w:t>ризёры</w:t>
      </w:r>
      <w:r w:rsidR="00A55A1A" w:rsidRPr="007A5E76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30759E" w:rsidRPr="007A5E76">
        <w:rPr>
          <w:rFonts w:ascii="Times New Roman" w:hAnsi="Times New Roman" w:cs="Times New Roman"/>
          <w:sz w:val="28"/>
          <w:szCs w:val="28"/>
        </w:rPr>
        <w:t xml:space="preserve"> в спортивном многоборье (в личном</w:t>
      </w:r>
      <w:r w:rsidR="00A55A1A" w:rsidRPr="007A5E76">
        <w:rPr>
          <w:rFonts w:ascii="Times New Roman" w:hAnsi="Times New Roman" w:cs="Times New Roman"/>
          <w:sz w:val="28"/>
          <w:szCs w:val="28"/>
        </w:rPr>
        <w:t xml:space="preserve"> зачете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A55A1A" w:rsidRPr="007A5E76">
        <w:rPr>
          <w:rFonts w:ascii="Times New Roman" w:hAnsi="Times New Roman" w:cs="Times New Roman"/>
          <w:sz w:val="28"/>
          <w:szCs w:val="28"/>
        </w:rPr>
        <w:t>по итогам</w:t>
      </w:r>
      <w:r w:rsidR="00483D6B" w:rsidRPr="007A5E7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55A1A" w:rsidRPr="007A5E76">
        <w:rPr>
          <w:rFonts w:ascii="Times New Roman" w:hAnsi="Times New Roman" w:cs="Times New Roman"/>
          <w:sz w:val="28"/>
          <w:szCs w:val="28"/>
        </w:rPr>
        <w:t xml:space="preserve"> всех видов состязаний) </w:t>
      </w:r>
      <w:r w:rsidR="0030759E" w:rsidRPr="007A5E76">
        <w:rPr>
          <w:rFonts w:ascii="Times New Roman" w:hAnsi="Times New Roman" w:cs="Times New Roman"/>
          <w:sz w:val="28"/>
          <w:szCs w:val="28"/>
        </w:rPr>
        <w:t>н</w:t>
      </w:r>
      <w:r w:rsidR="00A55A1A" w:rsidRPr="007A5E76">
        <w:rPr>
          <w:rFonts w:ascii="Times New Roman" w:hAnsi="Times New Roman" w:cs="Times New Roman"/>
          <w:sz w:val="28"/>
          <w:szCs w:val="28"/>
        </w:rPr>
        <w:t>аграждаются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A55A1A" w:rsidRPr="007A5E76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3E1B79" w:rsidRPr="007A5E7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Хабаровска.</w:t>
      </w:r>
    </w:p>
    <w:p w:rsidR="009E56DB" w:rsidRPr="009E56DB" w:rsidRDefault="009E56DB" w:rsidP="00EE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E6D" w:rsidRDefault="002B65A4" w:rsidP="00F1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0759E" w:rsidRPr="00F16E6D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</w:t>
      </w:r>
    </w:p>
    <w:p w:rsidR="0030759E" w:rsidRPr="00F16E6D" w:rsidRDefault="0030759E" w:rsidP="00F1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6D">
        <w:rPr>
          <w:rFonts w:ascii="Times New Roman" w:hAnsi="Times New Roman" w:cs="Times New Roman"/>
          <w:b/>
          <w:sz w:val="28"/>
          <w:szCs w:val="28"/>
        </w:rPr>
        <w:t>УЧАСТНИКОВ И ЗРИТЕЛЕЙ</w:t>
      </w:r>
    </w:p>
    <w:p w:rsidR="0030759E" w:rsidRPr="0030759E" w:rsidRDefault="0030759E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lastRenderedPageBreak/>
        <w:t>При проведении официальных физкультурных мероприятий на объектах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спорта, включенных во Всероссийский реестр объектов спорта в соответствии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2388E">
        <w:rPr>
          <w:rFonts w:ascii="Times New Roman" w:hAnsi="Times New Roman" w:cs="Times New Roman"/>
          <w:sz w:val="28"/>
          <w:szCs w:val="28"/>
        </w:rPr>
        <w:t xml:space="preserve"> от 4 декабря 2007 г. № 329-ФЗ о</w:t>
      </w:r>
      <w:r w:rsidRPr="0030759E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и спорте в Российской Федерации, обеспечение безопасности участников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и зрителей осуществляется согласно требованиям Правил обеспечения безопасности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при проведении официальных физкультурно-спортивных мероприятий,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от 18 апреля 2014 г. № 353, а также правил соревнований по соответствующим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30759E" w:rsidRPr="0030759E" w:rsidRDefault="0030759E" w:rsidP="0042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реестр объектов спорта в соответствии с Федеральным законом от 4 декабря</w:t>
      </w:r>
      <w:r w:rsidR="0042388E">
        <w:rPr>
          <w:rFonts w:ascii="Times New Roman" w:hAnsi="Times New Roman" w:cs="Times New Roman"/>
          <w:sz w:val="28"/>
          <w:szCs w:val="28"/>
        </w:rPr>
        <w:t>2007 года № 329-ФЗ о</w:t>
      </w:r>
      <w:r w:rsidRPr="0030759E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Федерации.</w:t>
      </w:r>
    </w:p>
    <w:p w:rsidR="0030759E" w:rsidRDefault="0030759E" w:rsidP="004B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 приказом Министерства здравоохранения Российской Федерации от 1 марта</w:t>
      </w:r>
      <w:r w:rsidR="00DD238A">
        <w:rPr>
          <w:rFonts w:ascii="Times New Roman" w:hAnsi="Times New Roman" w:cs="Times New Roman"/>
          <w:sz w:val="28"/>
          <w:szCs w:val="28"/>
        </w:rPr>
        <w:t>2016 г. № 134н о</w:t>
      </w:r>
      <w:r w:rsidRPr="0030759E">
        <w:rPr>
          <w:rFonts w:ascii="Times New Roman" w:hAnsi="Times New Roman" w:cs="Times New Roman"/>
          <w:sz w:val="28"/>
          <w:szCs w:val="28"/>
        </w:rPr>
        <w:t xml:space="preserve"> Порядке организации оказания медицинской помощи лицам,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занимающимся физической культурой и спортом (в том числе при подготовке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и проведении физкультурных мероприятий и спортивных мероприятий), включая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заниматься физической культурой и спортом в организациях и (или) выполнить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нормативы испытаний (тестов) Всероссийского физкультурно-спортивного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комплекса Готов к труду и обороне.</w:t>
      </w:r>
    </w:p>
    <w:p w:rsidR="00F16E6D" w:rsidRPr="0030759E" w:rsidRDefault="00F16E6D" w:rsidP="003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F16E6D" w:rsidRDefault="002B65A4" w:rsidP="00F1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0759E" w:rsidRPr="00F16E6D">
        <w:rPr>
          <w:rFonts w:ascii="Times New Roman" w:hAnsi="Times New Roman" w:cs="Times New Roman"/>
          <w:b/>
          <w:sz w:val="28"/>
          <w:szCs w:val="28"/>
        </w:rPr>
        <w:t>. СТРАХОВАНИЕ УЧАСТНИКОВ</w:t>
      </w:r>
    </w:p>
    <w:p w:rsidR="0030759E" w:rsidRDefault="0030759E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состязаниях осуществляется только при наличии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полиса (оригинала) о страховании жизни и здоровья от несчастных случаев,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который представляется в комиссию по допуску участников соревнований в день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приезда.</w:t>
      </w:r>
    </w:p>
    <w:p w:rsidR="00F16E6D" w:rsidRPr="0030759E" w:rsidRDefault="00F16E6D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59E" w:rsidRPr="00F16E6D" w:rsidRDefault="002B65A4" w:rsidP="00F1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7D0D">
        <w:rPr>
          <w:rFonts w:ascii="Times New Roman" w:hAnsi="Times New Roman" w:cs="Times New Roman"/>
          <w:b/>
          <w:sz w:val="28"/>
          <w:szCs w:val="28"/>
        </w:rPr>
        <w:t>X</w:t>
      </w:r>
      <w:r w:rsidR="00E65A96">
        <w:rPr>
          <w:rFonts w:ascii="Times New Roman" w:hAnsi="Times New Roman" w:cs="Times New Roman"/>
          <w:b/>
          <w:sz w:val="28"/>
          <w:szCs w:val="28"/>
        </w:rPr>
        <w:t>. ПОДАЧА ЗАЯВОК</w:t>
      </w:r>
    </w:p>
    <w:p w:rsidR="00637D0D" w:rsidRDefault="00637D0D" w:rsidP="0063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238A">
        <w:rPr>
          <w:rFonts w:ascii="Times New Roman" w:hAnsi="Times New Roman" w:cs="Times New Roman"/>
          <w:sz w:val="28"/>
          <w:szCs w:val="28"/>
        </w:rPr>
        <w:t xml:space="preserve"> участию в муниципальном этапе Президентских</w:t>
      </w:r>
      <w:r>
        <w:rPr>
          <w:rFonts w:ascii="Times New Roman" w:hAnsi="Times New Roman" w:cs="Times New Roman"/>
          <w:sz w:val="28"/>
          <w:szCs w:val="28"/>
        </w:rPr>
        <w:t xml:space="preserve"> состязаний допускаются классы-команды, набравшие наибольшее количество баллов</w:t>
      </w:r>
      <w:r w:rsidR="00DD238A">
        <w:rPr>
          <w:rFonts w:ascii="Times New Roman" w:hAnsi="Times New Roman" w:cs="Times New Roman"/>
          <w:sz w:val="28"/>
          <w:szCs w:val="28"/>
        </w:rPr>
        <w:t xml:space="preserve"> в школьном этапе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среди общеобразовательных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2B65A4">
        <w:rPr>
          <w:rFonts w:ascii="Times New Roman" w:hAnsi="Times New Roman" w:cs="Times New Roman"/>
          <w:sz w:val="28"/>
          <w:szCs w:val="28"/>
        </w:rPr>
        <w:t>организациий</w:t>
      </w:r>
      <w:r>
        <w:rPr>
          <w:rFonts w:ascii="Times New Roman" w:hAnsi="Times New Roman" w:cs="Times New Roman"/>
          <w:sz w:val="28"/>
          <w:szCs w:val="28"/>
        </w:rPr>
        <w:t xml:space="preserve"> города. Количество классо</w:t>
      </w:r>
      <w:r w:rsidR="00AC7468">
        <w:rPr>
          <w:rFonts w:ascii="Times New Roman" w:hAnsi="Times New Roman" w:cs="Times New Roman"/>
          <w:sz w:val="28"/>
          <w:szCs w:val="28"/>
        </w:rPr>
        <w:t>в-команд, находящихся в пределах административных границ своего район</w:t>
      </w:r>
      <w:r w:rsidR="00DD238A">
        <w:rPr>
          <w:rFonts w:ascii="Times New Roman" w:hAnsi="Times New Roman" w:cs="Times New Roman"/>
          <w:sz w:val="28"/>
          <w:szCs w:val="28"/>
        </w:rPr>
        <w:t>а (Центральный район – 2 команды</w:t>
      </w:r>
      <w:r w:rsidR="00AC7468">
        <w:rPr>
          <w:rFonts w:ascii="Times New Roman" w:hAnsi="Times New Roman" w:cs="Times New Roman"/>
          <w:sz w:val="28"/>
          <w:szCs w:val="28"/>
        </w:rPr>
        <w:t xml:space="preserve">, Железнодорожный район – </w:t>
      </w:r>
      <w:r w:rsidR="00DD238A">
        <w:rPr>
          <w:rFonts w:ascii="Times New Roman" w:hAnsi="Times New Roman" w:cs="Times New Roman"/>
          <w:sz w:val="28"/>
          <w:szCs w:val="28"/>
        </w:rPr>
        <w:t>2 команды</w:t>
      </w:r>
      <w:r w:rsidR="00AC7468">
        <w:rPr>
          <w:rFonts w:ascii="Times New Roman" w:hAnsi="Times New Roman" w:cs="Times New Roman"/>
          <w:sz w:val="28"/>
          <w:szCs w:val="28"/>
        </w:rPr>
        <w:t xml:space="preserve">, Индустриальный район – </w:t>
      </w:r>
      <w:r w:rsidR="00DD238A">
        <w:rPr>
          <w:rFonts w:ascii="Times New Roman" w:hAnsi="Times New Roman" w:cs="Times New Roman"/>
          <w:sz w:val="28"/>
          <w:szCs w:val="28"/>
        </w:rPr>
        <w:t>2 команды</w:t>
      </w:r>
      <w:r w:rsidR="00AC7468">
        <w:rPr>
          <w:rFonts w:ascii="Times New Roman" w:hAnsi="Times New Roman" w:cs="Times New Roman"/>
          <w:sz w:val="28"/>
          <w:szCs w:val="28"/>
        </w:rPr>
        <w:t xml:space="preserve">, Кировский и Краснофлотский районы – </w:t>
      </w:r>
      <w:r w:rsidR="00DD238A">
        <w:rPr>
          <w:rFonts w:ascii="Times New Roman" w:hAnsi="Times New Roman" w:cs="Times New Roman"/>
          <w:sz w:val="28"/>
          <w:szCs w:val="28"/>
        </w:rPr>
        <w:t>по 1 команде</w:t>
      </w:r>
      <w:r w:rsidR="00AC7468">
        <w:rPr>
          <w:rFonts w:ascii="Times New Roman" w:hAnsi="Times New Roman" w:cs="Times New Roman"/>
          <w:sz w:val="28"/>
          <w:szCs w:val="28"/>
        </w:rPr>
        <w:t>).</w:t>
      </w:r>
      <w:r w:rsidR="00B33239">
        <w:rPr>
          <w:rFonts w:ascii="Times New Roman" w:hAnsi="Times New Roman" w:cs="Times New Roman"/>
          <w:sz w:val="28"/>
          <w:szCs w:val="28"/>
        </w:rPr>
        <w:t xml:space="preserve"> Решение о допуске к участию в муниципальном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B33239">
        <w:rPr>
          <w:rFonts w:ascii="Times New Roman" w:hAnsi="Times New Roman" w:cs="Times New Roman"/>
          <w:sz w:val="28"/>
          <w:szCs w:val="28"/>
        </w:rPr>
        <w:t xml:space="preserve"> состязаний дополнительных классов-команд принимает Рабочая группа. Решение Рабочей группы окончательное, обжалованию и протесту не подлежит.</w:t>
      </w:r>
    </w:p>
    <w:p w:rsidR="00F16E6D" w:rsidRPr="0030759E" w:rsidRDefault="0030759E" w:rsidP="00A2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2B65A4">
        <w:rPr>
          <w:rFonts w:ascii="Times New Roman" w:hAnsi="Times New Roman" w:cs="Times New Roman"/>
          <w:sz w:val="28"/>
          <w:szCs w:val="28"/>
        </w:rPr>
        <w:t xml:space="preserve"> в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E429A3">
        <w:rPr>
          <w:rFonts w:ascii="Times New Roman" w:hAnsi="Times New Roman" w:cs="Times New Roman"/>
          <w:sz w:val="28"/>
          <w:szCs w:val="28"/>
        </w:rPr>
        <w:t>муниципальном</w:t>
      </w:r>
      <w:r w:rsidRPr="0030759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Pr="0030759E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A205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0759E">
        <w:rPr>
          <w:rFonts w:ascii="Times New Roman" w:hAnsi="Times New Roman" w:cs="Times New Roman"/>
          <w:sz w:val="28"/>
          <w:szCs w:val="28"/>
        </w:rPr>
        <w:t>заявка</w:t>
      </w:r>
      <w:r w:rsidR="00F16E6D">
        <w:rPr>
          <w:rFonts w:ascii="Times New Roman" w:hAnsi="Times New Roman" w:cs="Times New Roman"/>
          <w:sz w:val="28"/>
          <w:szCs w:val="28"/>
        </w:rPr>
        <w:t>) по ф</w:t>
      </w:r>
      <w:r w:rsidR="00A74C3B">
        <w:rPr>
          <w:rFonts w:ascii="Times New Roman" w:hAnsi="Times New Roman" w:cs="Times New Roman"/>
          <w:sz w:val="28"/>
          <w:szCs w:val="28"/>
        </w:rPr>
        <w:t>орме согласно П</w:t>
      </w:r>
      <w:r w:rsidR="00F16E6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B65A4">
        <w:rPr>
          <w:rFonts w:ascii="Times New Roman" w:hAnsi="Times New Roman" w:cs="Times New Roman"/>
          <w:sz w:val="28"/>
          <w:szCs w:val="28"/>
        </w:rPr>
        <w:t>2 к настоящему П</w:t>
      </w:r>
      <w:r w:rsidRPr="0030759E">
        <w:rPr>
          <w:rFonts w:ascii="Times New Roman" w:hAnsi="Times New Roman" w:cs="Times New Roman"/>
          <w:sz w:val="28"/>
          <w:szCs w:val="28"/>
        </w:rPr>
        <w:t>оложению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16E6D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hyperlink r:id="rId10" w:history="1">
        <w:r w:rsidR="00F16E6D" w:rsidRPr="00AB0A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</w:t>
        </w:r>
        <w:r w:rsidR="00F16E6D" w:rsidRPr="00AB0A06">
          <w:rPr>
            <w:rStyle w:val="a4"/>
            <w:rFonts w:ascii="Times New Roman" w:hAnsi="Times New Roman" w:cs="Times New Roman"/>
            <w:sz w:val="28"/>
            <w:szCs w:val="28"/>
          </w:rPr>
          <w:t>27@</w:t>
        </w:r>
        <w:r w:rsidR="00F16E6D" w:rsidRPr="00AB0A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F16E6D" w:rsidRPr="00AB0A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6E6D" w:rsidRPr="00AB0A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7BC8">
        <w:rPr>
          <w:rFonts w:ascii="Times New Roman" w:hAnsi="Times New Roman" w:cs="Times New Roman"/>
          <w:sz w:val="28"/>
          <w:szCs w:val="28"/>
        </w:rPr>
        <w:t xml:space="preserve">и в оригинальном виде по адресу </w:t>
      </w:r>
      <w:r w:rsidR="00DD238A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="00F16E6D">
        <w:rPr>
          <w:rFonts w:ascii="Times New Roman" w:hAnsi="Times New Roman" w:cs="Times New Roman"/>
          <w:sz w:val="28"/>
          <w:szCs w:val="28"/>
        </w:rPr>
        <w:t xml:space="preserve"> </w:t>
      </w:r>
      <w:r w:rsidR="00F16E6D">
        <w:rPr>
          <w:rFonts w:ascii="Times New Roman" w:hAnsi="Times New Roman" w:cs="Times New Roman"/>
          <w:sz w:val="28"/>
          <w:szCs w:val="28"/>
        </w:rPr>
        <w:lastRenderedPageBreak/>
        <w:t>«Центр развития образования, ул. Калинина, д. 68, каб. № 10</w:t>
      </w:r>
      <w:r w:rsidR="004D7BC8">
        <w:rPr>
          <w:rFonts w:ascii="Times New Roman" w:hAnsi="Times New Roman" w:cs="Times New Roman"/>
          <w:sz w:val="28"/>
          <w:szCs w:val="28"/>
        </w:rPr>
        <w:t>, тел. +7(4212) 32-46-27</w:t>
      </w:r>
      <w:r w:rsidR="00A20584">
        <w:rPr>
          <w:rFonts w:ascii="Times New Roman" w:hAnsi="Times New Roman" w:cs="Times New Roman"/>
          <w:sz w:val="28"/>
          <w:szCs w:val="28"/>
        </w:rPr>
        <w:t xml:space="preserve"> согласно срокам, определенным по результатам проведения жеребьевки оргкомитета финального этапа состязаний</w:t>
      </w:r>
      <w:r w:rsidR="00F16E6D">
        <w:rPr>
          <w:rFonts w:ascii="Times New Roman" w:hAnsi="Times New Roman" w:cs="Times New Roman"/>
          <w:sz w:val="28"/>
          <w:szCs w:val="28"/>
        </w:rPr>
        <w:t>.</w:t>
      </w:r>
    </w:p>
    <w:p w:rsidR="0030759E" w:rsidRPr="0030759E" w:rsidRDefault="0030759E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Вместе с заявкой в рабочую группу направляются следующие документы:</w:t>
      </w:r>
    </w:p>
    <w:p w:rsidR="0030759E" w:rsidRPr="0030759E" w:rsidRDefault="00F16E6D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179F3">
        <w:rPr>
          <w:rFonts w:ascii="Times New Roman" w:hAnsi="Times New Roman" w:cs="Times New Roman"/>
          <w:sz w:val="28"/>
          <w:szCs w:val="28"/>
        </w:rPr>
        <w:t>согласие от родителей (</w:t>
      </w:r>
      <w:r w:rsidR="0030759E" w:rsidRPr="0030759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179F3">
        <w:rPr>
          <w:rFonts w:ascii="Times New Roman" w:hAnsi="Times New Roman" w:cs="Times New Roman"/>
          <w:sz w:val="28"/>
          <w:szCs w:val="28"/>
        </w:rPr>
        <w:t>)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персональных данных на каждого участника класса-команды, согласно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A74C3B">
        <w:rPr>
          <w:rFonts w:ascii="Times New Roman" w:hAnsi="Times New Roman" w:cs="Times New Roman"/>
          <w:sz w:val="28"/>
          <w:szCs w:val="28"/>
        </w:rPr>
        <w:t>Приложениям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3</w:t>
      </w:r>
      <w:r w:rsidR="000C403D">
        <w:rPr>
          <w:rFonts w:ascii="Times New Roman" w:hAnsi="Times New Roman" w:cs="Times New Roman"/>
          <w:sz w:val="28"/>
          <w:szCs w:val="28"/>
        </w:rPr>
        <w:t>, 4</w:t>
      </w:r>
      <w:r w:rsidR="002B65A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30759E" w:rsidRPr="0030759E">
        <w:rPr>
          <w:rFonts w:ascii="Times New Roman" w:hAnsi="Times New Roman" w:cs="Times New Roman"/>
          <w:sz w:val="28"/>
          <w:szCs w:val="28"/>
        </w:rPr>
        <w:t>оложению;</w:t>
      </w:r>
    </w:p>
    <w:p w:rsidR="0030759E" w:rsidRPr="0030759E" w:rsidRDefault="00F16E6D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копии обложки, страниц журнала с </w:t>
      </w:r>
      <w:r>
        <w:rPr>
          <w:rFonts w:ascii="Times New Roman" w:hAnsi="Times New Roman" w:cs="Times New Roman"/>
          <w:sz w:val="28"/>
          <w:szCs w:val="28"/>
        </w:rPr>
        <w:t>отметками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Русский язык или Математика с сентября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учебного года и страницы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759E" w:rsidRPr="0030759E">
        <w:rPr>
          <w:rFonts w:ascii="Times New Roman" w:hAnsi="Times New Roman" w:cs="Times New Roman"/>
          <w:sz w:val="28"/>
          <w:szCs w:val="28"/>
        </w:rPr>
        <w:t>Общие сведения об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журнала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учебного года, заверенные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организации;</w:t>
      </w:r>
    </w:p>
    <w:p w:rsidR="0030759E" w:rsidRPr="0030759E" w:rsidRDefault="00F16E6D" w:rsidP="00F16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справки школьников с фотографиями 3x4, выданные</w:t>
      </w:r>
      <w:r>
        <w:rPr>
          <w:rFonts w:ascii="Times New Roman" w:hAnsi="Times New Roman" w:cs="Times New Roman"/>
          <w:sz w:val="28"/>
          <w:szCs w:val="28"/>
        </w:rPr>
        <w:t xml:space="preserve"> не ранее 1 сентября 2018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года, выполненные на бланке общеобразовательной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организации, заверенные подписью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0759E" w:rsidRPr="0030759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и печатью, которая ставится на угол фотографии обучающегося, при этом копии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указанных справок не принимаются;</w:t>
      </w:r>
    </w:p>
    <w:p w:rsidR="0030759E" w:rsidRPr="0030759E" w:rsidRDefault="002B65A4" w:rsidP="007A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C0A">
        <w:rPr>
          <w:rFonts w:ascii="Times New Roman" w:hAnsi="Times New Roman" w:cs="Times New Roman"/>
          <w:sz w:val="28"/>
          <w:szCs w:val="28"/>
        </w:rPr>
        <w:t>)</w:t>
      </w:r>
      <w:r w:rsidR="007A1C0A">
        <w:rPr>
          <w:rFonts w:ascii="Times New Roman" w:hAnsi="Times New Roman" w:cs="Times New Roman"/>
          <w:sz w:val="28"/>
          <w:szCs w:val="28"/>
        </w:rPr>
        <w:tab/>
      </w:r>
      <w:r w:rsidR="0030759E" w:rsidRPr="0030759E">
        <w:rPr>
          <w:rFonts w:ascii="Times New Roman" w:hAnsi="Times New Roman" w:cs="Times New Roman"/>
          <w:sz w:val="28"/>
          <w:szCs w:val="28"/>
        </w:rPr>
        <w:t>копии протоколов тестирования по программе Спортивное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многоборье участников класса-команды, подписанные главным судьёй и главным секретарём данных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30759E" w:rsidRPr="0030759E">
        <w:rPr>
          <w:rFonts w:ascii="Times New Roman" w:hAnsi="Times New Roman" w:cs="Times New Roman"/>
          <w:sz w:val="28"/>
          <w:szCs w:val="28"/>
        </w:rPr>
        <w:t>мероприятий, и заверенные печатью.</w:t>
      </w:r>
    </w:p>
    <w:p w:rsidR="002D45A1" w:rsidRDefault="0030759E" w:rsidP="002B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Итоговые протоколы проведения школьного этапа должны быть размещены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2D45A1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30759E" w:rsidRDefault="0030759E" w:rsidP="002B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9E">
        <w:rPr>
          <w:rFonts w:ascii="Times New Roman" w:hAnsi="Times New Roman" w:cs="Times New Roman"/>
          <w:sz w:val="28"/>
          <w:szCs w:val="28"/>
        </w:rPr>
        <w:t>В заявке должны быть указаны действующие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ссылки на протоколы результатов школьного</w:t>
      </w:r>
      <w:r w:rsidR="009E56DB">
        <w:rPr>
          <w:rFonts w:ascii="Times New Roman" w:hAnsi="Times New Roman" w:cs="Times New Roman"/>
          <w:sz w:val="28"/>
          <w:szCs w:val="28"/>
        </w:rPr>
        <w:t xml:space="preserve"> </w:t>
      </w:r>
      <w:r w:rsidR="007A1C0A">
        <w:rPr>
          <w:rFonts w:ascii="Times New Roman" w:hAnsi="Times New Roman" w:cs="Times New Roman"/>
          <w:sz w:val="28"/>
          <w:szCs w:val="28"/>
        </w:rPr>
        <w:t>этапа</w:t>
      </w:r>
      <w:r w:rsidRPr="0030759E">
        <w:rPr>
          <w:rFonts w:ascii="Times New Roman" w:hAnsi="Times New Roman" w:cs="Times New Roman"/>
          <w:sz w:val="28"/>
          <w:szCs w:val="28"/>
        </w:rPr>
        <w:t>.</w:t>
      </w:r>
    </w:p>
    <w:p w:rsidR="00675B23" w:rsidRPr="009E56DB" w:rsidRDefault="00675B2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DD2D49" w:rsidRPr="009E56DB" w:rsidRDefault="00DD2D49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675B23" w:rsidRPr="009E56DB" w:rsidRDefault="00675B2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675B23" w:rsidRPr="009E56DB" w:rsidRDefault="00675B2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675B23" w:rsidRDefault="00675B2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9E56DB" w:rsidRDefault="009E56DB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B10253" w:rsidRDefault="00B1025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B10253" w:rsidRPr="009E56DB" w:rsidRDefault="00B10253" w:rsidP="009E56DB">
      <w:pPr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</w:p>
    <w:p w:rsidR="008143FD" w:rsidRDefault="008143FD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2058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8143FD" w:rsidRDefault="008143FD" w:rsidP="00DD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DB" w:rsidRPr="00DD2D49" w:rsidRDefault="009E56DB" w:rsidP="00DD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A" w:rsidRPr="00DD2D49" w:rsidRDefault="008143FD" w:rsidP="00BF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9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F8664A" w:rsidRPr="00DD2D4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DD2D49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8143FD" w:rsidRPr="00DD2D49" w:rsidRDefault="00F8664A" w:rsidP="00DD2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49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Всероссийских </w:t>
      </w:r>
      <w:r w:rsidR="00DD238A">
        <w:rPr>
          <w:rFonts w:ascii="Times New Roman" w:hAnsi="Times New Roman" w:cs="Times New Roman"/>
          <w:sz w:val="28"/>
          <w:szCs w:val="28"/>
        </w:rPr>
        <w:t>Президентских</w:t>
      </w:r>
      <w:r w:rsidR="00C30829">
        <w:rPr>
          <w:rFonts w:ascii="Times New Roman" w:hAnsi="Times New Roman" w:cs="Times New Roman"/>
          <w:sz w:val="28"/>
          <w:szCs w:val="28"/>
        </w:rPr>
        <w:t xml:space="preserve"> </w:t>
      </w:r>
      <w:r w:rsidRPr="00DD2D49">
        <w:rPr>
          <w:rFonts w:ascii="Times New Roman" w:hAnsi="Times New Roman" w:cs="Times New Roman"/>
          <w:sz w:val="28"/>
          <w:szCs w:val="28"/>
        </w:rPr>
        <w:t>соревнований школьников «Президентские состязания»</w:t>
      </w:r>
    </w:p>
    <w:p w:rsidR="008143FD" w:rsidRPr="00DD2D49" w:rsidRDefault="008143FD" w:rsidP="00DD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85"/>
        <w:gridCol w:w="4961"/>
      </w:tblGrid>
      <w:tr w:rsidR="008143FD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D" w:rsidRPr="00DD2D49" w:rsidRDefault="008143FD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D" w:rsidRPr="00DD2D49" w:rsidRDefault="008143FD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D" w:rsidRPr="00DD2D49" w:rsidRDefault="008143FD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143FD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FD" w:rsidRPr="00DD2D49" w:rsidRDefault="008143FD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D" w:rsidRPr="00DD2D49" w:rsidRDefault="008143FD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Савкин Владислав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FD" w:rsidRPr="00DD2D49" w:rsidRDefault="000D68BC" w:rsidP="000D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стратегическому развитию образования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Пушкарева Ирина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ЦРО</w:t>
            </w: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Полуренко Кирилл Львович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Default="00B75695" w:rsidP="00B6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 доцент кафедры теории и методики физической культуры и безопасности жизнедеятельности</w:t>
            </w:r>
          </w:p>
          <w:p w:rsidR="00B75695" w:rsidRPr="00DD2D49" w:rsidRDefault="00B75695" w:rsidP="00B6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ВО ПИ ТОГУ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Елена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Арбитр соревнований, преподаватель </w:t>
            </w:r>
            <w:r w:rsidRPr="00B64A60">
              <w:rPr>
                <w:rFonts w:ascii="Times New Roman" w:hAnsi="Times New Roman" w:cs="Times New Roman"/>
                <w:sz w:val="28"/>
                <w:szCs w:val="28"/>
              </w:rPr>
              <w:t>КГБ ПОУ ХАДТ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Радионов Руслан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ЦРО</w:t>
            </w: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75695" w:rsidRPr="00DD2D49" w:rsidRDefault="00B75695" w:rsidP="009E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Меркушева Светлана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физической культуры Краснофлотского района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Хабаровска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Шишкина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B6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физической культуры Кировского района города Хабаровска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Попова Светлана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B6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физической культуры Железнодорожного района города Хабаровска</w:t>
            </w:r>
          </w:p>
        </w:tc>
      </w:tr>
      <w:tr w:rsidR="00B75695" w:rsidRPr="00DD2D49" w:rsidTr="00B64A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95" w:rsidRPr="00DD2D49" w:rsidRDefault="00B75695" w:rsidP="00DD2D4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DD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95" w:rsidRPr="00DD2D49" w:rsidRDefault="00B75695" w:rsidP="00B6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4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физической культуры Центрального района города Хабаровска</w:t>
            </w:r>
          </w:p>
        </w:tc>
      </w:tr>
    </w:tbl>
    <w:p w:rsidR="002E17DA" w:rsidRDefault="002E17DA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A60" w:rsidRPr="009E56DB" w:rsidRDefault="00251004" w:rsidP="00251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</w:p>
    <w:p w:rsidR="00B64A60" w:rsidRPr="009E56DB" w:rsidRDefault="00B64A60" w:rsidP="00DD2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A60" w:rsidRPr="009E56DB" w:rsidRDefault="00B64A60" w:rsidP="00DD2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A60" w:rsidRPr="009E56DB" w:rsidRDefault="00B64A60" w:rsidP="00B64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829" w:rsidRPr="009E56DB" w:rsidRDefault="00C30829" w:rsidP="00B64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7DA" w:rsidRPr="00DD2D49" w:rsidRDefault="004402D5" w:rsidP="00C30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E17D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402D5" w:rsidRDefault="004402D5" w:rsidP="00DD2D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73A" w:rsidRPr="00DD2D49" w:rsidRDefault="005B573A" w:rsidP="00DD2D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D5" w:rsidRPr="00DD2D49" w:rsidRDefault="004402D5" w:rsidP="00DD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4402D5" w:rsidRPr="00DD2D49" w:rsidRDefault="004402D5" w:rsidP="00DD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на участие в муниципальном этапе</w:t>
      </w:r>
    </w:p>
    <w:p w:rsidR="004402D5" w:rsidRPr="00DD2D49" w:rsidRDefault="004402D5" w:rsidP="00DD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Всероссийских спортивных соревнованиях школьников</w:t>
      </w:r>
    </w:p>
    <w:p w:rsidR="004402D5" w:rsidRPr="00DD2D49" w:rsidRDefault="00DD2D49" w:rsidP="00DD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«Президентские состязания»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080" w:rsidRDefault="004402D5" w:rsidP="00E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 организация _____________________________________________________________________________</w:t>
      </w:r>
      <w:r w:rsidR="00EC108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C1080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4402D5" w:rsidRPr="00EC1080" w:rsidRDefault="004402D5" w:rsidP="00E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1080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полное наименование в соответствии с Уставом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Адрес общеобразовательной организации________________________________________________________________________________________________</w:t>
      </w:r>
      <w:r w:rsidR="00EC10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Класс___________________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Телефон общеобразовательной организации____________________________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D2D49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 Сайт______________________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701"/>
        <w:gridCol w:w="2129"/>
        <w:gridCol w:w="2130"/>
      </w:tblGrid>
      <w:tr w:rsidR="004402D5" w:rsidRPr="00DD2D49" w:rsidTr="004179F3">
        <w:tc>
          <w:tcPr>
            <w:tcW w:w="95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(полностью, разборчиво)</w:t>
            </w:r>
          </w:p>
        </w:tc>
        <w:tc>
          <w:tcPr>
            <w:tcW w:w="170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(дата, месяц, год)</w:t>
            </w:r>
          </w:p>
        </w:tc>
        <w:tc>
          <w:tcPr>
            <w:tcW w:w="212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в данной образовательной организации</w:t>
            </w:r>
          </w:p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(№ и дата приказа о зачислении)</w:t>
            </w:r>
          </w:p>
        </w:tc>
        <w:tc>
          <w:tcPr>
            <w:tcW w:w="2130" w:type="dxa"/>
            <w:vAlign w:val="center"/>
          </w:tcPr>
          <w:p w:rsidR="004402D5" w:rsidRPr="00DD2D49" w:rsidRDefault="002168C4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допуске</w:t>
            </w:r>
          </w:p>
        </w:tc>
      </w:tr>
      <w:tr w:rsidR="004402D5" w:rsidRPr="00DD2D49" w:rsidTr="004179F3">
        <w:tc>
          <w:tcPr>
            <w:tcW w:w="95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02D5" w:rsidRPr="00DD2D49" w:rsidTr="004179F3">
        <w:tc>
          <w:tcPr>
            <w:tcW w:w="95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4402D5" w:rsidRPr="00DD2D49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Допущено к участию в муниципальном этапе </w:t>
      </w:r>
      <w:r w:rsidR="00DD238A">
        <w:rPr>
          <w:rFonts w:ascii="Times New Roman" w:hAnsi="Times New Roman" w:cs="Times New Roman"/>
          <w:sz w:val="24"/>
          <w:szCs w:val="24"/>
          <w:lang w:eastAsia="ru-RU"/>
        </w:rPr>
        <w:t>Президентских</w:t>
      </w:r>
      <w:r w:rsidRPr="00DD2D49">
        <w:rPr>
          <w:rFonts w:ascii="Times New Roman" w:hAnsi="Times New Roman" w:cs="Times New Roman"/>
          <w:sz w:val="24"/>
          <w:szCs w:val="24"/>
          <w:lang w:eastAsia="ru-RU"/>
        </w:rPr>
        <w:t xml:space="preserve"> состязаний _____________________ обучающихся.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(прописью)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Врач _______________________________________________/_________________________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ФИО полностью</w:t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МП медицинского учреждения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________________________________________________________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________________________________________________________/_____________________</w:t>
      </w:r>
    </w:p>
    <w:p w:rsidR="004402D5" w:rsidRPr="00DD2D49" w:rsidRDefault="004402D5" w:rsidP="00B5020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ФИО полностью</w:t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5020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5020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Преподаватель физической культуры _____________________________________________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________________________________________________________/_____________________</w:t>
      </w:r>
    </w:p>
    <w:p w:rsidR="00B50206" w:rsidRPr="00B50206" w:rsidRDefault="00B50206" w:rsidP="00B5020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ФИО полностью</w:t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Руководитель делегации ________________________________________________________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________________________________________________________/_____________________</w:t>
      </w:r>
    </w:p>
    <w:p w:rsidR="00B50206" w:rsidRPr="00B50206" w:rsidRDefault="00B50206" w:rsidP="00B5020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ФИО полностью</w:t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___________________________________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________________________________________________________/_____________________</w:t>
      </w:r>
    </w:p>
    <w:p w:rsidR="00B50206" w:rsidRPr="00B50206" w:rsidRDefault="00B50206" w:rsidP="00B5020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ФИО полностью</w:t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5020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</w:p>
    <w:p w:rsidR="004402D5" w:rsidRPr="00DD2D49" w:rsidRDefault="004402D5" w:rsidP="00B5020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D2D4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МП (гербовая)</w:t>
      </w:r>
    </w:p>
    <w:p w:rsidR="004402D5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ФИО исполнителя (полностью)__________________________________________________</w:t>
      </w:r>
    </w:p>
    <w:p w:rsidR="002E17DA" w:rsidRPr="00DD2D49" w:rsidRDefault="004402D5" w:rsidP="00DD2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2D49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C30829" w:rsidRDefault="00C30829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829" w:rsidRDefault="00C30829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829" w:rsidRDefault="00C30829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829" w:rsidRDefault="00C30829" w:rsidP="00D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DA" w:rsidRPr="00C30829" w:rsidRDefault="002E17DA" w:rsidP="00C30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4402D5" w:rsidRDefault="004402D5" w:rsidP="00DD2D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E1571" w:rsidRPr="00C30829" w:rsidRDefault="001E1571" w:rsidP="00DD2D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5"/>
        <w:gridCol w:w="4925"/>
      </w:tblGrid>
      <w:tr w:rsidR="004402D5" w:rsidRPr="002E17DA" w:rsidTr="004179F3">
        <w:trPr>
          <w:trHeight w:val="1418"/>
        </w:trPr>
        <w:tc>
          <w:tcPr>
            <w:tcW w:w="4646" w:type="dxa"/>
          </w:tcPr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5" w:type="dxa"/>
          </w:tcPr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Директору МАУ «</w:t>
            </w:r>
            <w:r w:rsidR="00583972">
              <w:rPr>
                <w:rFonts w:ascii="Times New Roman" w:hAnsi="Times New Roman" w:cs="Times New Roman"/>
                <w:lang w:eastAsia="ru-RU"/>
              </w:rPr>
              <w:t>ЦРО</w:t>
            </w:r>
            <w:r w:rsidRPr="002E17D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кого __________________________________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  <w:lang w:eastAsia="ru-RU"/>
              </w:rPr>
            </w:pPr>
            <w:r w:rsidRPr="002E17DA">
              <w:rPr>
                <w:rFonts w:ascii="Times New Roman" w:hAnsi="Times New Roman" w:cs="Times New Roman"/>
                <w:i/>
                <w:vertAlign w:val="superscript"/>
                <w:lang w:eastAsia="ru-RU"/>
              </w:rPr>
              <w:t>ФИО полностью</w:t>
            </w:r>
          </w:p>
        </w:tc>
      </w:tr>
    </w:tbl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Согласие 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на обработку персональных данных несовершеннолетнего </w:t>
      </w:r>
    </w:p>
    <w:p w:rsidR="004402D5" w:rsidRPr="002E17DA" w:rsidRDefault="004402D5" w:rsidP="002E17D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Я, ___________________________________________________________________________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 xml:space="preserve">, </w:t>
      </w:r>
      <w:r w:rsidRPr="002E17DA">
        <w:rPr>
          <w:rFonts w:ascii="Times New Roman" w:hAnsi="Times New Roman" w:cs="Times New Roman"/>
          <w:i/>
          <w:vertAlign w:val="superscript"/>
          <w:lang w:eastAsia="ru-RU"/>
        </w:rPr>
        <w:t>ФИО полностью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проживающий (ая) по адресу 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>_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паспорт серия</w:t>
      </w:r>
      <w:r w:rsidR="002E17DA">
        <w:rPr>
          <w:rFonts w:ascii="Times New Roman" w:hAnsi="Times New Roman" w:cs="Times New Roman"/>
          <w:lang w:eastAsia="ru-RU"/>
        </w:rPr>
        <w:t xml:space="preserve"> ________ № ____________ выдан «___»</w:t>
      </w:r>
      <w:r w:rsidRPr="002E17DA">
        <w:rPr>
          <w:rFonts w:ascii="Times New Roman" w:hAnsi="Times New Roman" w:cs="Times New Roman"/>
          <w:lang w:eastAsia="ru-RU"/>
        </w:rPr>
        <w:t xml:space="preserve"> ___________ ______ г. ___________________________________________________________________________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________</w:t>
      </w:r>
      <w:r w:rsidRPr="002E17DA">
        <w:rPr>
          <w:rFonts w:ascii="Times New Roman" w:hAnsi="Times New Roman" w:cs="Times New Roman"/>
          <w:lang w:eastAsia="ru-RU"/>
        </w:rPr>
        <w:t>__</w:t>
      </w:r>
    </w:p>
    <w:p w:rsidR="004402D5" w:rsidRPr="002E17DA" w:rsidRDefault="004402D5" w:rsidP="002E17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2E17DA">
        <w:rPr>
          <w:rFonts w:ascii="Times New Roman" w:hAnsi="Times New Roman" w:cs="Times New Roman"/>
          <w:i/>
          <w:vertAlign w:val="superscript"/>
          <w:lang w:eastAsia="ru-RU"/>
        </w:rPr>
        <w:t>наименование органа, выдавшего паспорт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действующий (ая) в качестве законного представителя _____________________________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>_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______________________________________________________________________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>_______,</w:t>
      </w:r>
    </w:p>
    <w:p w:rsidR="004402D5" w:rsidRPr="002E17DA" w:rsidRDefault="004402D5" w:rsidP="002E17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2E17DA">
        <w:rPr>
          <w:rFonts w:ascii="Times New Roman" w:hAnsi="Times New Roman" w:cs="Times New Roman"/>
          <w:i/>
          <w:vertAlign w:val="superscript"/>
          <w:lang w:eastAsia="ru-RU"/>
        </w:rPr>
        <w:t>ФИО несовершеннолетнего ребенка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_______________________________________________________________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________</w:t>
      </w:r>
      <w:r w:rsidRPr="002E17DA">
        <w:rPr>
          <w:rFonts w:ascii="Times New Roman" w:hAnsi="Times New Roman" w:cs="Times New Roman"/>
          <w:lang w:eastAsia="ru-RU"/>
        </w:rPr>
        <w:t>______________</w:t>
      </w:r>
    </w:p>
    <w:p w:rsidR="004402D5" w:rsidRPr="002E17DA" w:rsidRDefault="004402D5" w:rsidP="002E17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2E17DA">
        <w:rPr>
          <w:rFonts w:ascii="Times New Roman" w:hAnsi="Times New Roman" w:cs="Times New Roman"/>
          <w:i/>
          <w:vertAlign w:val="superscript"/>
          <w:lang w:eastAsia="ru-RU"/>
        </w:rPr>
        <w:t>серия и номер свидетельства о рождении или паспорта ребенка, дата выдачи паспорта и выдавший орган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Принимаю решение о предоставлении </w:t>
      </w:r>
      <w:r w:rsidR="00D410FF">
        <w:rPr>
          <w:rFonts w:ascii="Times New Roman" w:hAnsi="Times New Roman" w:cs="Times New Roman"/>
          <w:lang w:eastAsia="ru-RU"/>
        </w:rPr>
        <w:t>муниципальному автономному учреждению «Центр развития образования» (далее – МАУ «ЦРО»</w:t>
      </w:r>
      <w:r w:rsidRPr="002E17DA">
        <w:rPr>
          <w:rFonts w:ascii="Times New Roman" w:hAnsi="Times New Roman" w:cs="Times New Roman"/>
          <w:lang w:eastAsia="ru-RU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 w:rsidRPr="002E17DA">
        <w:rPr>
          <w:rFonts w:ascii="Times New Roman" w:hAnsi="Times New Roman" w:cs="Times New Roman"/>
          <w:b/>
          <w:i/>
          <w:lang w:eastAsia="ru-RU"/>
        </w:rPr>
        <w:t>мои персональные данные (фамилию, имя, отчество)</w:t>
      </w:r>
      <w:r w:rsidRPr="002E17DA">
        <w:rPr>
          <w:rFonts w:ascii="Times New Roman" w:hAnsi="Times New Roman" w:cs="Times New Roman"/>
          <w:lang w:eastAsia="ru-RU"/>
        </w:rPr>
        <w:t xml:space="preserve">, </w:t>
      </w:r>
      <w:r w:rsidRPr="002E17DA">
        <w:rPr>
          <w:rFonts w:ascii="Times New Roman" w:hAnsi="Times New Roman" w:cs="Times New Roman"/>
          <w:b/>
          <w:i/>
          <w:lang w:eastAsia="ru-RU"/>
        </w:rPr>
        <w:t>персональные данные моего ребенка(данные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2E17DA">
        <w:rPr>
          <w:rFonts w:ascii="Times New Roman" w:hAnsi="Times New Roman" w:cs="Times New Roman"/>
          <w:lang w:eastAsia="ru-RU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Настоящее согласие предоставляется на осуществление любых действий в отношении</w:t>
      </w:r>
      <w:r w:rsidRPr="002E17DA">
        <w:rPr>
          <w:rFonts w:ascii="Times New Roman" w:hAnsi="Times New Roman" w:cs="Times New Roman"/>
          <w:b/>
          <w:i/>
          <w:lang w:eastAsia="ru-RU"/>
        </w:rPr>
        <w:t xml:space="preserve"> персональных данных  моего ребенка</w:t>
      </w:r>
      <w:r w:rsidRPr="002E17DA">
        <w:rPr>
          <w:rFonts w:ascii="Times New Roman" w:hAnsi="Times New Roman" w:cs="Times New Roman"/>
          <w:lang w:eastAsia="ru-RU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</w:t>
      </w:r>
      <w:r w:rsidR="0053436F" w:rsidRPr="0053436F">
        <w:rPr>
          <w:rFonts w:ascii="Times New Roman" w:hAnsi="Times New Roman" w:cs="Times New Roman"/>
          <w:lang w:eastAsia="ru-RU"/>
        </w:rPr>
        <w:t>МАУ «ЦРО»</w:t>
      </w:r>
      <w:r w:rsidRPr="002E17DA">
        <w:rPr>
          <w:rFonts w:ascii="Times New Roman" w:hAnsi="Times New Roman" w:cs="Times New Roman"/>
          <w:lang w:eastAsia="ru-RU"/>
        </w:rPr>
        <w:t xml:space="preserve">, а также сайте </w:t>
      </w:r>
      <w:r w:rsidR="0053436F">
        <w:rPr>
          <w:rFonts w:ascii="Times New Roman" w:hAnsi="Times New Roman" w:cs="Times New Roman"/>
          <w:lang w:eastAsia="ru-RU"/>
        </w:rPr>
        <w:t>«Сообщество учителей физкультуры города Хабаровска»</w:t>
      </w:r>
      <w:r w:rsidRPr="002E17DA">
        <w:rPr>
          <w:rFonts w:ascii="Times New Roman" w:hAnsi="Times New Roman" w:cs="Times New Roman"/>
          <w:lang w:eastAsia="ru-RU"/>
        </w:rPr>
        <w:t xml:space="preserve">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</w:t>
      </w:r>
      <w:r w:rsidR="0053436F">
        <w:rPr>
          <w:rFonts w:ascii="Times New Roman" w:hAnsi="Times New Roman" w:cs="Times New Roman"/>
          <w:lang w:eastAsia="ru-RU"/>
        </w:rPr>
        <w:t xml:space="preserve">      № 152-ФЗ «О персональных данных»</w:t>
      </w:r>
      <w:r w:rsidRPr="002E17DA">
        <w:rPr>
          <w:rFonts w:ascii="Times New Roman" w:hAnsi="Times New Roman" w:cs="Times New Roman"/>
          <w:lang w:eastAsia="ru-RU"/>
        </w:rPr>
        <w:t xml:space="preserve">. </w:t>
      </w:r>
      <w:r w:rsidR="0053436F" w:rsidRPr="0053436F">
        <w:rPr>
          <w:rFonts w:ascii="Times New Roman" w:hAnsi="Times New Roman" w:cs="Times New Roman"/>
          <w:lang w:eastAsia="ru-RU"/>
        </w:rPr>
        <w:t>МАУ «ЦРО»</w:t>
      </w:r>
      <w:r w:rsidRPr="002E17DA">
        <w:rPr>
          <w:rFonts w:ascii="Times New Roman" w:hAnsi="Times New Roman" w:cs="Times New Roman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4402D5" w:rsidRPr="002E17DA" w:rsidRDefault="004402D5" w:rsidP="0053436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Настоящее согласие действует со дня его подписания до дня отзыва в письменной форме. Я подтверждаю, что давая согласие на обработку персональных данных, я действую своей волей и в интересах своего ребенка.</w:t>
      </w:r>
    </w:p>
    <w:p w:rsidR="004402D5" w:rsidRPr="002E17DA" w:rsidRDefault="004402D5" w:rsidP="00DD2D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Дата ________________ </w:t>
      </w:r>
      <w:r w:rsidRPr="002E17DA">
        <w:rPr>
          <w:rFonts w:ascii="Times New Roman" w:hAnsi="Times New Roman" w:cs="Times New Roman"/>
          <w:lang w:eastAsia="ru-RU"/>
        </w:rPr>
        <w:tab/>
      </w:r>
      <w:r w:rsidRPr="002E17DA">
        <w:rPr>
          <w:rFonts w:ascii="Times New Roman" w:hAnsi="Times New Roman" w:cs="Times New Roman"/>
          <w:lang w:eastAsia="ru-RU"/>
        </w:rPr>
        <w:tab/>
      </w:r>
      <w:r w:rsidRPr="002E17DA">
        <w:rPr>
          <w:rFonts w:ascii="Times New Roman" w:hAnsi="Times New Roman" w:cs="Times New Roman"/>
          <w:lang w:eastAsia="ru-RU"/>
        </w:rPr>
        <w:tab/>
        <w:t>Подпись ______________________________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  <w:sectPr w:rsidR="004402D5" w:rsidRPr="002E17DA" w:rsidSect="00890F9D">
          <w:headerReference w:type="default" r:id="rId11"/>
          <w:pgSz w:w="11906" w:h="16838"/>
          <w:pgMar w:top="1134" w:right="567" w:bottom="993" w:left="1985" w:header="624" w:footer="624" w:gutter="0"/>
          <w:cols w:space="720"/>
          <w:titlePg/>
          <w:docGrid w:linePitch="299"/>
        </w:sectPr>
      </w:pPr>
      <w:r w:rsidRPr="002E17DA">
        <w:rPr>
          <w:rFonts w:ascii="Times New Roman" w:hAnsi="Times New Roman" w:cs="Times New Roman"/>
          <w:lang w:eastAsia="ru-RU"/>
        </w:rPr>
        <w:t>Подпись ребенка, достигшего возраста 14 лет __________________________________</w:t>
      </w:r>
    </w:p>
    <w:p w:rsidR="002E17DA" w:rsidRPr="00DD2D49" w:rsidRDefault="002E17DA" w:rsidP="00C30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402D5" w:rsidRPr="001E1571" w:rsidRDefault="004402D5" w:rsidP="00DD2D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E1571" w:rsidRPr="001E1571" w:rsidRDefault="001E1571" w:rsidP="00DD2D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06"/>
        <w:gridCol w:w="4880"/>
      </w:tblGrid>
      <w:tr w:rsidR="004402D5" w:rsidRPr="002E17DA" w:rsidTr="004179F3">
        <w:tc>
          <w:tcPr>
            <w:tcW w:w="4927" w:type="dxa"/>
          </w:tcPr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Директору МАУ «</w:t>
            </w:r>
            <w:r w:rsidR="00583972">
              <w:rPr>
                <w:rFonts w:ascii="Times New Roman" w:hAnsi="Times New Roman" w:cs="Times New Roman"/>
                <w:lang w:eastAsia="ru-RU"/>
              </w:rPr>
              <w:t>ЦРО</w:t>
            </w:r>
            <w:r w:rsidRPr="002E17D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кого __________________________________</w:t>
            </w:r>
          </w:p>
          <w:p w:rsidR="004402D5" w:rsidRPr="002E17DA" w:rsidRDefault="004402D5" w:rsidP="00DD2D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4402D5" w:rsidRPr="002E17DA" w:rsidRDefault="004402D5" w:rsidP="002E1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17DA">
              <w:rPr>
                <w:rFonts w:ascii="Times New Roman" w:hAnsi="Times New Roman" w:cs="Times New Roman"/>
                <w:i/>
                <w:vertAlign w:val="superscript"/>
                <w:lang w:eastAsia="ru-RU"/>
              </w:rPr>
              <w:t>ФИО полностью</w:t>
            </w:r>
          </w:p>
        </w:tc>
      </w:tr>
    </w:tbl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D5" w:rsidRPr="002E17DA" w:rsidRDefault="004402D5" w:rsidP="00DD2D4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Согласие</w:t>
      </w:r>
    </w:p>
    <w:p w:rsidR="004402D5" w:rsidRPr="002E17DA" w:rsidRDefault="004402D5" w:rsidP="00DD2D4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на обработку персональных данных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D5" w:rsidRPr="002E17DA" w:rsidRDefault="00DD2D49" w:rsidP="002E17D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Я, </w:t>
      </w:r>
      <w:r w:rsidR="004402D5" w:rsidRPr="002E17DA">
        <w:rPr>
          <w:rFonts w:ascii="Times New Roman" w:hAnsi="Times New Roman" w:cs="Times New Roman"/>
          <w:lang w:eastAsia="ru-RU"/>
        </w:rPr>
        <w:t>_________________________________________</w:t>
      </w:r>
      <w:r w:rsidRPr="002E17DA">
        <w:rPr>
          <w:rFonts w:ascii="Times New Roman" w:hAnsi="Times New Roman" w:cs="Times New Roman"/>
          <w:lang w:eastAsia="ru-RU"/>
        </w:rPr>
        <w:t>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>_________</w:t>
      </w:r>
      <w:r w:rsidR="004402D5" w:rsidRPr="002E17DA">
        <w:rPr>
          <w:rFonts w:ascii="Times New Roman" w:hAnsi="Times New Roman" w:cs="Times New Roman"/>
          <w:lang w:eastAsia="ru-RU"/>
        </w:rPr>
        <w:t xml:space="preserve">, </w:t>
      </w:r>
      <w:r w:rsidR="004402D5" w:rsidRPr="002E17DA">
        <w:rPr>
          <w:rFonts w:ascii="Times New Roman" w:hAnsi="Times New Roman" w:cs="Times New Roman"/>
          <w:i/>
          <w:vertAlign w:val="superscript"/>
          <w:lang w:eastAsia="ru-RU"/>
        </w:rPr>
        <w:t>ФИО полностью</w:t>
      </w:r>
    </w:p>
    <w:p w:rsidR="004402D5" w:rsidRPr="002E17DA" w:rsidRDefault="002E17DA" w:rsidP="002E17D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проживающий (ая) по </w:t>
      </w:r>
      <w:r w:rsidR="004402D5" w:rsidRPr="002E17DA">
        <w:rPr>
          <w:rFonts w:ascii="Times New Roman" w:hAnsi="Times New Roman" w:cs="Times New Roman"/>
          <w:lang w:eastAsia="ru-RU"/>
        </w:rPr>
        <w:t>адресу_____________________________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4402D5" w:rsidRPr="002E17DA" w:rsidRDefault="004402D5" w:rsidP="002E17D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паспорт серия</w:t>
      </w:r>
      <w:r w:rsidR="002E17DA">
        <w:rPr>
          <w:rFonts w:ascii="Times New Roman" w:hAnsi="Times New Roman" w:cs="Times New Roman"/>
          <w:lang w:eastAsia="ru-RU"/>
        </w:rPr>
        <w:t xml:space="preserve"> ________ № ____________ выдан «</w:t>
      </w:r>
      <w:r w:rsidRPr="002E17DA">
        <w:rPr>
          <w:rFonts w:ascii="Times New Roman" w:hAnsi="Times New Roman" w:cs="Times New Roman"/>
          <w:lang w:eastAsia="ru-RU"/>
        </w:rPr>
        <w:t>___</w:t>
      </w:r>
      <w:r w:rsidR="002E17DA">
        <w:rPr>
          <w:rFonts w:ascii="Times New Roman" w:hAnsi="Times New Roman" w:cs="Times New Roman"/>
          <w:lang w:eastAsia="ru-RU"/>
        </w:rPr>
        <w:t>»</w:t>
      </w:r>
      <w:r w:rsidRPr="002E17DA">
        <w:rPr>
          <w:rFonts w:ascii="Times New Roman" w:hAnsi="Times New Roman" w:cs="Times New Roman"/>
          <w:lang w:eastAsia="ru-RU"/>
        </w:rPr>
        <w:t xml:space="preserve"> ___________ ______ г. _________________________________________________________________________</w:t>
      </w:r>
      <w:r w:rsidR="002E17DA">
        <w:rPr>
          <w:rFonts w:ascii="Times New Roman" w:hAnsi="Times New Roman" w:cs="Times New Roman"/>
          <w:lang w:eastAsia="ru-RU"/>
        </w:rPr>
        <w:t>_______</w:t>
      </w:r>
      <w:r w:rsidRPr="002E17DA">
        <w:rPr>
          <w:rFonts w:ascii="Times New Roman" w:hAnsi="Times New Roman" w:cs="Times New Roman"/>
          <w:lang w:eastAsia="ru-RU"/>
        </w:rPr>
        <w:t>__</w:t>
      </w:r>
    </w:p>
    <w:p w:rsidR="004402D5" w:rsidRPr="002E17DA" w:rsidRDefault="004402D5" w:rsidP="002E17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2E17DA">
        <w:rPr>
          <w:rFonts w:ascii="Times New Roman" w:hAnsi="Times New Roman" w:cs="Times New Roman"/>
          <w:i/>
          <w:vertAlign w:val="superscript"/>
          <w:lang w:eastAsia="ru-RU"/>
        </w:rPr>
        <w:t>наименование органа, выдавшего паспорт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Принимаю решение о предоставлении муниципальному автономному учреждению «Центр развития образования» (далее – МАУ </w:t>
      </w:r>
      <w:r w:rsidR="0053436F">
        <w:rPr>
          <w:rFonts w:ascii="Times New Roman" w:hAnsi="Times New Roman" w:cs="Times New Roman"/>
          <w:lang w:eastAsia="ru-RU"/>
        </w:rPr>
        <w:t>«</w:t>
      </w:r>
      <w:r w:rsidRPr="002E17DA">
        <w:rPr>
          <w:rFonts w:ascii="Times New Roman" w:hAnsi="Times New Roman" w:cs="Times New Roman"/>
          <w:lang w:eastAsia="ru-RU"/>
        </w:rPr>
        <w:t>ЦРО</w:t>
      </w:r>
      <w:r w:rsidR="0053436F">
        <w:rPr>
          <w:rFonts w:ascii="Times New Roman" w:hAnsi="Times New Roman" w:cs="Times New Roman"/>
          <w:lang w:eastAsia="ru-RU"/>
        </w:rPr>
        <w:t>»</w:t>
      </w:r>
      <w:r w:rsidRPr="002E17DA">
        <w:rPr>
          <w:rFonts w:ascii="Times New Roman" w:hAnsi="Times New Roman" w:cs="Times New Roman"/>
          <w:lang w:eastAsia="ru-RU"/>
        </w:rPr>
        <w:t>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 w:rsidRPr="002E17DA">
        <w:rPr>
          <w:rFonts w:ascii="Times New Roman" w:hAnsi="Times New Roman" w:cs="Times New Roman"/>
          <w:b/>
          <w:i/>
          <w:lang w:eastAsia="ru-RU"/>
        </w:rPr>
        <w:t>данные паспорта,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2E17DA">
        <w:rPr>
          <w:rFonts w:ascii="Times New Roman" w:hAnsi="Times New Roman" w:cs="Times New Roman"/>
          <w:lang w:eastAsia="ru-RU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обработки.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МАУ </w:t>
      </w:r>
      <w:r w:rsidR="0053436F">
        <w:rPr>
          <w:rFonts w:ascii="Times New Roman" w:hAnsi="Times New Roman" w:cs="Times New Roman"/>
          <w:lang w:eastAsia="ru-RU"/>
        </w:rPr>
        <w:t>«</w:t>
      </w:r>
      <w:r w:rsidRPr="002E17DA">
        <w:rPr>
          <w:rFonts w:ascii="Times New Roman" w:hAnsi="Times New Roman" w:cs="Times New Roman"/>
          <w:lang w:eastAsia="ru-RU"/>
        </w:rPr>
        <w:t>ЦРО</w:t>
      </w:r>
      <w:r w:rsidR="0053436F">
        <w:rPr>
          <w:rFonts w:ascii="Times New Roman" w:hAnsi="Times New Roman" w:cs="Times New Roman"/>
          <w:lang w:eastAsia="ru-RU"/>
        </w:rPr>
        <w:t>»</w:t>
      </w:r>
      <w:r w:rsidRPr="002E17DA">
        <w:rPr>
          <w:rFonts w:ascii="Times New Roman" w:hAnsi="Times New Roman" w:cs="Times New Roman"/>
          <w:lang w:eastAsia="ru-RU"/>
        </w:rPr>
        <w:t xml:space="preserve"> и, а также сайте </w:t>
      </w:r>
      <w:r w:rsidR="0053436F" w:rsidRPr="0053436F">
        <w:rPr>
          <w:rFonts w:ascii="Times New Roman" w:hAnsi="Times New Roman" w:cs="Times New Roman"/>
          <w:lang w:eastAsia="ru-RU"/>
        </w:rPr>
        <w:t>«Сообщество учителей физкультуры города Хабаровска»</w:t>
      </w:r>
      <w:r w:rsidRPr="002E17DA">
        <w:rPr>
          <w:rFonts w:ascii="Times New Roman" w:hAnsi="Times New Roman" w:cs="Times New Roman"/>
          <w:lang w:eastAsia="ru-RU"/>
        </w:rPr>
        <w:t xml:space="preserve"> в сети Интернет, а также осуществление любых иных действий с персональными данными, предусмотренных Федеральным законом Российской Ф</w:t>
      </w:r>
      <w:r w:rsidR="0053436F">
        <w:rPr>
          <w:rFonts w:ascii="Times New Roman" w:hAnsi="Times New Roman" w:cs="Times New Roman"/>
          <w:lang w:eastAsia="ru-RU"/>
        </w:rPr>
        <w:t>едерации от 27 июля 2006 г. № 152-ФЗ «О персональных данных»</w:t>
      </w:r>
      <w:r w:rsidRPr="002E17DA">
        <w:rPr>
          <w:rFonts w:ascii="Times New Roman" w:hAnsi="Times New Roman" w:cs="Times New Roman"/>
          <w:lang w:eastAsia="ru-RU"/>
        </w:rPr>
        <w:t>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 xml:space="preserve">МАУ </w:t>
      </w:r>
      <w:r w:rsidR="0053436F">
        <w:rPr>
          <w:rFonts w:ascii="Times New Roman" w:hAnsi="Times New Roman" w:cs="Times New Roman"/>
          <w:lang w:eastAsia="ru-RU"/>
        </w:rPr>
        <w:t>«</w:t>
      </w:r>
      <w:r w:rsidRPr="002E17DA">
        <w:rPr>
          <w:rFonts w:ascii="Times New Roman" w:hAnsi="Times New Roman" w:cs="Times New Roman"/>
          <w:lang w:eastAsia="ru-RU"/>
        </w:rPr>
        <w:t>ЦРО</w:t>
      </w:r>
      <w:r w:rsidR="0053436F">
        <w:rPr>
          <w:rFonts w:ascii="Times New Roman" w:hAnsi="Times New Roman" w:cs="Times New Roman"/>
          <w:lang w:eastAsia="ru-RU"/>
        </w:rPr>
        <w:t>»</w:t>
      </w:r>
      <w:r w:rsidRPr="002E17DA">
        <w:rPr>
          <w:rFonts w:ascii="Times New Roman" w:hAnsi="Times New Roman" w:cs="Times New Roman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4402D5" w:rsidRPr="002E17DA" w:rsidRDefault="004402D5" w:rsidP="00DD2D4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:rsidR="004402D5" w:rsidRPr="002E17DA" w:rsidRDefault="004402D5" w:rsidP="00DD2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Я подтверждаю, что давая согласие на обработку персональных данных, я действую своей волей и в своих интересах.</w:t>
      </w: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D5" w:rsidRPr="002E17DA" w:rsidRDefault="004402D5" w:rsidP="00DD2D4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D5" w:rsidRPr="002E17DA" w:rsidRDefault="004402D5" w:rsidP="00DD2D4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E17DA">
        <w:rPr>
          <w:rFonts w:ascii="Times New Roman" w:hAnsi="Times New Roman" w:cs="Times New Roman"/>
          <w:lang w:eastAsia="ru-RU"/>
        </w:rPr>
        <w:t>Дата ________________</w:t>
      </w:r>
      <w:r w:rsidRPr="002E17DA">
        <w:rPr>
          <w:rFonts w:ascii="Times New Roman" w:hAnsi="Times New Roman" w:cs="Times New Roman"/>
          <w:lang w:eastAsia="ru-RU"/>
        </w:rPr>
        <w:tab/>
      </w:r>
      <w:r w:rsidRPr="002E17DA">
        <w:rPr>
          <w:rFonts w:ascii="Times New Roman" w:hAnsi="Times New Roman" w:cs="Times New Roman"/>
          <w:lang w:eastAsia="ru-RU"/>
        </w:rPr>
        <w:tab/>
      </w:r>
      <w:r w:rsidRPr="002E17DA">
        <w:rPr>
          <w:rFonts w:ascii="Times New Roman" w:hAnsi="Times New Roman" w:cs="Times New Roman"/>
          <w:lang w:eastAsia="ru-RU"/>
        </w:rPr>
        <w:tab/>
      </w:r>
      <w:r w:rsidRPr="002E17DA">
        <w:rPr>
          <w:rFonts w:ascii="Times New Roman" w:hAnsi="Times New Roman" w:cs="Times New Roman"/>
          <w:lang w:eastAsia="ru-RU"/>
        </w:rPr>
        <w:tab/>
        <w:t>Подпись _______________________</w:t>
      </w:r>
    </w:p>
    <w:sectPr w:rsidR="004402D5" w:rsidRPr="002E17DA" w:rsidSect="0030759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2E" w:rsidRDefault="00B8772E" w:rsidP="00890F9D">
      <w:pPr>
        <w:spacing w:after="0" w:line="240" w:lineRule="auto"/>
      </w:pPr>
      <w:r>
        <w:separator/>
      </w:r>
    </w:p>
  </w:endnote>
  <w:endnote w:type="continuationSeparator" w:id="1">
    <w:p w:rsidR="00B8772E" w:rsidRDefault="00B8772E" w:rsidP="0089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2E" w:rsidRDefault="00B8772E" w:rsidP="00890F9D">
      <w:pPr>
        <w:spacing w:after="0" w:line="240" w:lineRule="auto"/>
      </w:pPr>
      <w:r>
        <w:separator/>
      </w:r>
    </w:p>
  </w:footnote>
  <w:footnote w:type="continuationSeparator" w:id="1">
    <w:p w:rsidR="00B8772E" w:rsidRDefault="00B8772E" w:rsidP="0089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683"/>
      <w:docPartObj>
        <w:docPartGallery w:val="Page Numbers (Top of Page)"/>
        <w:docPartUnique/>
      </w:docPartObj>
    </w:sdtPr>
    <w:sdtContent>
      <w:p w:rsidR="009E56DB" w:rsidRPr="00CD4409" w:rsidRDefault="00740CDB" w:rsidP="00CD4409">
        <w:pPr>
          <w:pStyle w:val="a7"/>
          <w:jc w:val="center"/>
        </w:pPr>
        <w:r w:rsidRPr="00890F9D">
          <w:rPr>
            <w:rFonts w:ascii="Times New Roman" w:hAnsi="Times New Roman" w:cs="Times New Roman"/>
          </w:rPr>
          <w:fldChar w:fldCharType="begin"/>
        </w:r>
        <w:r w:rsidR="009E56DB" w:rsidRPr="00890F9D">
          <w:rPr>
            <w:rFonts w:ascii="Times New Roman" w:hAnsi="Times New Roman" w:cs="Times New Roman"/>
          </w:rPr>
          <w:instrText xml:space="preserve"> PAGE   \* MERGEFORMAT </w:instrText>
        </w:r>
        <w:r w:rsidRPr="00890F9D">
          <w:rPr>
            <w:rFonts w:ascii="Times New Roman" w:hAnsi="Times New Roman" w:cs="Times New Roman"/>
          </w:rPr>
          <w:fldChar w:fldCharType="separate"/>
        </w:r>
        <w:r w:rsidR="00B10253">
          <w:rPr>
            <w:rFonts w:ascii="Times New Roman" w:hAnsi="Times New Roman" w:cs="Times New Roman"/>
            <w:noProof/>
          </w:rPr>
          <w:t>14</w:t>
        </w:r>
        <w:r w:rsidRPr="00890F9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167"/>
    <w:multiLevelType w:val="hybridMultilevel"/>
    <w:tmpl w:val="04685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9792D"/>
    <w:multiLevelType w:val="hybridMultilevel"/>
    <w:tmpl w:val="F968A206"/>
    <w:lvl w:ilvl="0" w:tplc="85C09E9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9E"/>
    <w:rsid w:val="00017F50"/>
    <w:rsid w:val="00024409"/>
    <w:rsid w:val="000464DB"/>
    <w:rsid w:val="00063746"/>
    <w:rsid w:val="00095A4F"/>
    <w:rsid w:val="000A3B6F"/>
    <w:rsid w:val="000A5B45"/>
    <w:rsid w:val="000C2403"/>
    <w:rsid w:val="000C403D"/>
    <w:rsid w:val="000D68BC"/>
    <w:rsid w:val="000E6DA7"/>
    <w:rsid w:val="00132307"/>
    <w:rsid w:val="001B503D"/>
    <w:rsid w:val="001D1C37"/>
    <w:rsid w:val="001E1571"/>
    <w:rsid w:val="002168C4"/>
    <w:rsid w:val="00232D87"/>
    <w:rsid w:val="00251004"/>
    <w:rsid w:val="002668B1"/>
    <w:rsid w:val="002B38F3"/>
    <w:rsid w:val="002B65A4"/>
    <w:rsid w:val="002B6C9F"/>
    <w:rsid w:val="002C2B7E"/>
    <w:rsid w:val="002C61C0"/>
    <w:rsid w:val="002D45A1"/>
    <w:rsid w:val="002D5F2B"/>
    <w:rsid w:val="002E17DA"/>
    <w:rsid w:val="0030759E"/>
    <w:rsid w:val="003421BA"/>
    <w:rsid w:val="00385708"/>
    <w:rsid w:val="003D1893"/>
    <w:rsid w:val="003E1B79"/>
    <w:rsid w:val="003F6A3F"/>
    <w:rsid w:val="00405E6C"/>
    <w:rsid w:val="004179F3"/>
    <w:rsid w:val="0042388E"/>
    <w:rsid w:val="004402D5"/>
    <w:rsid w:val="004456E7"/>
    <w:rsid w:val="00455C57"/>
    <w:rsid w:val="00483D6B"/>
    <w:rsid w:val="004B3CD0"/>
    <w:rsid w:val="004B59CB"/>
    <w:rsid w:val="004B79D4"/>
    <w:rsid w:val="004D4908"/>
    <w:rsid w:val="004D7BC8"/>
    <w:rsid w:val="00521581"/>
    <w:rsid w:val="00531E7B"/>
    <w:rsid w:val="0053436F"/>
    <w:rsid w:val="005361EE"/>
    <w:rsid w:val="00566304"/>
    <w:rsid w:val="00566FDA"/>
    <w:rsid w:val="00570BD8"/>
    <w:rsid w:val="00583972"/>
    <w:rsid w:val="00590165"/>
    <w:rsid w:val="005B0412"/>
    <w:rsid w:val="005B573A"/>
    <w:rsid w:val="005E266B"/>
    <w:rsid w:val="005E5144"/>
    <w:rsid w:val="005F38CE"/>
    <w:rsid w:val="00630989"/>
    <w:rsid w:val="00637D0D"/>
    <w:rsid w:val="00645915"/>
    <w:rsid w:val="00656BD3"/>
    <w:rsid w:val="00675B23"/>
    <w:rsid w:val="00680D3E"/>
    <w:rsid w:val="006A38C6"/>
    <w:rsid w:val="006B0316"/>
    <w:rsid w:val="006C49F7"/>
    <w:rsid w:val="006C54FE"/>
    <w:rsid w:val="006E105C"/>
    <w:rsid w:val="006E209B"/>
    <w:rsid w:val="006F1374"/>
    <w:rsid w:val="00740CDB"/>
    <w:rsid w:val="0075558B"/>
    <w:rsid w:val="00782EA2"/>
    <w:rsid w:val="007A1C0A"/>
    <w:rsid w:val="007A5E76"/>
    <w:rsid w:val="007B00ED"/>
    <w:rsid w:val="008143FD"/>
    <w:rsid w:val="00831A61"/>
    <w:rsid w:val="00842B94"/>
    <w:rsid w:val="00856034"/>
    <w:rsid w:val="00867537"/>
    <w:rsid w:val="00876CF0"/>
    <w:rsid w:val="00890F9D"/>
    <w:rsid w:val="008C5602"/>
    <w:rsid w:val="008F634D"/>
    <w:rsid w:val="00954B98"/>
    <w:rsid w:val="00957356"/>
    <w:rsid w:val="009A78FE"/>
    <w:rsid w:val="009B4BAB"/>
    <w:rsid w:val="009C0D9E"/>
    <w:rsid w:val="009E56DB"/>
    <w:rsid w:val="00A20584"/>
    <w:rsid w:val="00A55A1A"/>
    <w:rsid w:val="00A65405"/>
    <w:rsid w:val="00A74C3B"/>
    <w:rsid w:val="00A93CDF"/>
    <w:rsid w:val="00A94B53"/>
    <w:rsid w:val="00A973F8"/>
    <w:rsid w:val="00AA6604"/>
    <w:rsid w:val="00AB14C8"/>
    <w:rsid w:val="00AC7468"/>
    <w:rsid w:val="00AD6E33"/>
    <w:rsid w:val="00B00610"/>
    <w:rsid w:val="00B10253"/>
    <w:rsid w:val="00B33239"/>
    <w:rsid w:val="00B50206"/>
    <w:rsid w:val="00B64A60"/>
    <w:rsid w:val="00B75695"/>
    <w:rsid w:val="00B8772E"/>
    <w:rsid w:val="00B93786"/>
    <w:rsid w:val="00BA4F4B"/>
    <w:rsid w:val="00BA6767"/>
    <w:rsid w:val="00BB7708"/>
    <w:rsid w:val="00BF066A"/>
    <w:rsid w:val="00BF1D9C"/>
    <w:rsid w:val="00BF3E1E"/>
    <w:rsid w:val="00C17BC0"/>
    <w:rsid w:val="00C20AF2"/>
    <w:rsid w:val="00C23152"/>
    <w:rsid w:val="00C30829"/>
    <w:rsid w:val="00C3433D"/>
    <w:rsid w:val="00C72D05"/>
    <w:rsid w:val="00CA45D3"/>
    <w:rsid w:val="00CC1EFC"/>
    <w:rsid w:val="00CC2E38"/>
    <w:rsid w:val="00CD4409"/>
    <w:rsid w:val="00D410FF"/>
    <w:rsid w:val="00D440E0"/>
    <w:rsid w:val="00D54A9A"/>
    <w:rsid w:val="00D64C39"/>
    <w:rsid w:val="00D7295F"/>
    <w:rsid w:val="00D973F0"/>
    <w:rsid w:val="00DC2C7F"/>
    <w:rsid w:val="00DC4A08"/>
    <w:rsid w:val="00DD238A"/>
    <w:rsid w:val="00DD2D49"/>
    <w:rsid w:val="00DF2563"/>
    <w:rsid w:val="00E30550"/>
    <w:rsid w:val="00E36797"/>
    <w:rsid w:val="00E429A3"/>
    <w:rsid w:val="00E42A41"/>
    <w:rsid w:val="00E65A96"/>
    <w:rsid w:val="00E73602"/>
    <w:rsid w:val="00E7370D"/>
    <w:rsid w:val="00E871D1"/>
    <w:rsid w:val="00EC1080"/>
    <w:rsid w:val="00EE739D"/>
    <w:rsid w:val="00EF5330"/>
    <w:rsid w:val="00F058DA"/>
    <w:rsid w:val="00F16E6D"/>
    <w:rsid w:val="00F550A8"/>
    <w:rsid w:val="00F60774"/>
    <w:rsid w:val="00F8664A"/>
    <w:rsid w:val="00F934F7"/>
    <w:rsid w:val="00FA1A16"/>
    <w:rsid w:val="00FB2858"/>
    <w:rsid w:val="00FD4529"/>
    <w:rsid w:val="00FE5DDE"/>
    <w:rsid w:val="00FF02E1"/>
    <w:rsid w:val="00FF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C"/>
  </w:style>
  <w:style w:type="paragraph" w:styleId="1">
    <w:name w:val="heading 1"/>
    <w:basedOn w:val="a"/>
    <w:link w:val="10"/>
    <w:uiPriority w:val="9"/>
    <w:qFormat/>
    <w:rsid w:val="006E1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A0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8143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F9D"/>
  </w:style>
  <w:style w:type="paragraph" w:styleId="a9">
    <w:name w:val="footer"/>
    <w:basedOn w:val="a"/>
    <w:link w:val="aa"/>
    <w:uiPriority w:val="99"/>
    <w:semiHidden/>
    <w:unhideWhenUsed/>
    <w:rsid w:val="008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F9D"/>
  </w:style>
  <w:style w:type="paragraph" w:styleId="ab">
    <w:name w:val="Balloon Text"/>
    <w:basedOn w:val="a"/>
    <w:link w:val="ac"/>
    <w:uiPriority w:val="99"/>
    <w:semiHidden/>
    <w:unhideWhenUsed/>
    <w:rsid w:val="0089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k27@s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27.ru/protokol-p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E301-1CF2-4D8D-B451-FE6097C3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</dc:creator>
  <cp:lastModifiedBy>Специалист</cp:lastModifiedBy>
  <cp:revision>74</cp:revision>
  <cp:lastPrinted>2019-01-29T07:30:00Z</cp:lastPrinted>
  <dcterms:created xsi:type="dcterms:W3CDTF">2018-08-15T00:48:00Z</dcterms:created>
  <dcterms:modified xsi:type="dcterms:W3CDTF">2019-01-31T02:50:00Z</dcterms:modified>
</cp:coreProperties>
</file>